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44" w:rsidRPr="007E761C" w:rsidRDefault="00EE7544" w:rsidP="00C06415">
      <w:pPr>
        <w:widowControl w:val="0"/>
        <w:jc w:val="center"/>
        <w:rPr>
          <w:bCs/>
          <w:sz w:val="28"/>
        </w:rPr>
      </w:pPr>
      <w:r w:rsidRPr="007E761C">
        <w:rPr>
          <w:sz w:val="28"/>
        </w:rPr>
        <w:t xml:space="preserve">Федеральное государственное бюджетное образовательное </w:t>
      </w:r>
      <w:r w:rsidR="00F147DB" w:rsidRPr="007E761C">
        <w:rPr>
          <w:sz w:val="28"/>
        </w:rPr>
        <w:br/>
      </w:r>
      <w:r w:rsidRPr="007E761C">
        <w:rPr>
          <w:sz w:val="28"/>
        </w:rPr>
        <w:t>учреждение</w:t>
      </w:r>
      <w:r w:rsidR="00F147DB" w:rsidRPr="007E761C">
        <w:rPr>
          <w:sz w:val="28"/>
        </w:rPr>
        <w:t xml:space="preserve"> </w:t>
      </w:r>
      <w:r w:rsidRPr="007E761C">
        <w:rPr>
          <w:bCs/>
          <w:sz w:val="28"/>
        </w:rPr>
        <w:t>высшего образования</w:t>
      </w:r>
    </w:p>
    <w:p w:rsidR="00EE7544" w:rsidRPr="007E761C" w:rsidRDefault="00EE7544" w:rsidP="00C06415">
      <w:pPr>
        <w:pStyle w:val="20"/>
        <w:widowControl w:val="0"/>
        <w:tabs>
          <w:tab w:val="left" w:pos="6840"/>
        </w:tabs>
        <w:spacing w:after="0" w:line="240" w:lineRule="auto"/>
        <w:ind w:left="0"/>
        <w:jc w:val="center"/>
        <w:rPr>
          <w:bCs/>
          <w:sz w:val="28"/>
        </w:rPr>
      </w:pPr>
      <w:r w:rsidRPr="007E761C">
        <w:rPr>
          <w:bCs/>
          <w:sz w:val="28"/>
        </w:rPr>
        <w:t>«Ставропольский государственный аграрный университет»</w:t>
      </w:r>
    </w:p>
    <w:p w:rsidR="00916525" w:rsidRPr="007E761C" w:rsidRDefault="00916525" w:rsidP="00C06415">
      <w:pPr>
        <w:widowControl w:val="0"/>
        <w:jc w:val="center"/>
        <w:rPr>
          <w:sz w:val="28"/>
        </w:rPr>
      </w:pPr>
    </w:p>
    <w:p w:rsidR="00916525" w:rsidRPr="007E761C" w:rsidRDefault="00916525" w:rsidP="00C06415">
      <w:pPr>
        <w:widowControl w:val="0"/>
        <w:jc w:val="center"/>
        <w:rPr>
          <w:sz w:val="28"/>
        </w:rPr>
      </w:pPr>
    </w:p>
    <w:p w:rsidR="00916525" w:rsidRPr="007E761C" w:rsidRDefault="00916525" w:rsidP="00C06415">
      <w:pPr>
        <w:widowControl w:val="0"/>
        <w:jc w:val="center"/>
        <w:rPr>
          <w:sz w:val="28"/>
        </w:rPr>
      </w:pPr>
    </w:p>
    <w:p w:rsidR="00EE7544" w:rsidRPr="007E761C" w:rsidRDefault="00EE7544" w:rsidP="00C06415">
      <w:pPr>
        <w:widowControl w:val="0"/>
        <w:jc w:val="center"/>
        <w:rPr>
          <w:snapToGrid w:val="0"/>
          <w:color w:val="000000"/>
          <w:sz w:val="28"/>
        </w:rPr>
      </w:pPr>
      <w:r w:rsidRPr="007E761C">
        <w:rPr>
          <w:color w:val="000000"/>
          <w:sz w:val="28"/>
        </w:rPr>
        <w:t>Кафедра химии и защиты растений</w:t>
      </w:r>
    </w:p>
    <w:p w:rsidR="00EE7544" w:rsidRPr="007E761C" w:rsidRDefault="00EE7544" w:rsidP="00C06415">
      <w:pPr>
        <w:widowControl w:val="0"/>
        <w:jc w:val="center"/>
        <w:rPr>
          <w:color w:val="000000"/>
          <w:sz w:val="28"/>
        </w:rPr>
      </w:pPr>
    </w:p>
    <w:p w:rsidR="00916525" w:rsidRPr="007E761C" w:rsidRDefault="00916525" w:rsidP="00C06415">
      <w:pPr>
        <w:widowControl w:val="0"/>
        <w:jc w:val="center"/>
        <w:rPr>
          <w:sz w:val="28"/>
        </w:rPr>
      </w:pPr>
    </w:p>
    <w:p w:rsidR="00F147DB" w:rsidRPr="007E761C" w:rsidRDefault="00F147DB" w:rsidP="00C06415">
      <w:pPr>
        <w:widowControl w:val="0"/>
        <w:jc w:val="center"/>
        <w:rPr>
          <w:sz w:val="28"/>
        </w:rPr>
      </w:pPr>
    </w:p>
    <w:p w:rsidR="00F147DB" w:rsidRPr="007E761C" w:rsidRDefault="00F147DB" w:rsidP="00C06415">
      <w:pPr>
        <w:widowControl w:val="0"/>
        <w:jc w:val="center"/>
        <w:rPr>
          <w:sz w:val="28"/>
        </w:rPr>
      </w:pPr>
    </w:p>
    <w:p w:rsidR="00916525" w:rsidRPr="007E761C" w:rsidRDefault="00916525" w:rsidP="00C06415">
      <w:pPr>
        <w:widowControl w:val="0"/>
        <w:jc w:val="center"/>
        <w:rPr>
          <w:sz w:val="28"/>
        </w:rPr>
      </w:pPr>
    </w:p>
    <w:p w:rsidR="00F573C0" w:rsidRPr="007E761C" w:rsidRDefault="008B38A0" w:rsidP="00C06415">
      <w:pPr>
        <w:pStyle w:val="4"/>
        <w:keepNext w:val="0"/>
        <w:widowControl w:val="0"/>
        <w:spacing w:before="0" w:after="0"/>
        <w:jc w:val="center"/>
        <w:rPr>
          <w:szCs w:val="24"/>
        </w:rPr>
      </w:pPr>
      <w:r w:rsidRPr="007E761C">
        <w:rPr>
          <w:szCs w:val="24"/>
        </w:rPr>
        <w:t xml:space="preserve">ЭКОЛОГИЧЕСКИ БЕХОПАСНОЕ ПРИМЕНЕНИЕ </w:t>
      </w:r>
      <w:r w:rsidR="00E458D9" w:rsidRPr="007E761C">
        <w:rPr>
          <w:szCs w:val="24"/>
        </w:rPr>
        <w:t>ХИМИЧЕСКИ</w:t>
      </w:r>
      <w:r w:rsidRPr="007E761C">
        <w:rPr>
          <w:szCs w:val="24"/>
        </w:rPr>
        <w:t>Х</w:t>
      </w:r>
      <w:r w:rsidR="00E458D9" w:rsidRPr="007E761C">
        <w:rPr>
          <w:szCs w:val="24"/>
        </w:rPr>
        <w:t xml:space="preserve"> СРЕДСТВ ЗАЩИТЫ РАСТЕНИЙ</w:t>
      </w:r>
    </w:p>
    <w:p w:rsidR="00F573C0" w:rsidRPr="007E761C" w:rsidRDefault="00F573C0" w:rsidP="00C06415">
      <w:pPr>
        <w:pStyle w:val="4"/>
        <w:keepNext w:val="0"/>
        <w:widowControl w:val="0"/>
        <w:spacing w:before="0" w:after="0"/>
        <w:jc w:val="center"/>
        <w:rPr>
          <w:b w:val="0"/>
          <w:color w:val="000000"/>
          <w:szCs w:val="24"/>
        </w:rPr>
      </w:pPr>
      <w:r w:rsidRPr="007E761C">
        <w:rPr>
          <w:b w:val="0"/>
          <w:color w:val="000000"/>
          <w:szCs w:val="24"/>
        </w:rPr>
        <w:t xml:space="preserve">Методические указания </w:t>
      </w:r>
      <w:r w:rsidR="00A87C76" w:rsidRPr="007E761C">
        <w:rPr>
          <w:b w:val="0"/>
          <w:color w:val="000000"/>
          <w:szCs w:val="24"/>
        </w:rPr>
        <w:t>к практическим занятиям</w:t>
      </w:r>
    </w:p>
    <w:p w:rsidR="00F573C0" w:rsidRPr="007E761C" w:rsidRDefault="00F573C0" w:rsidP="00C06415">
      <w:pPr>
        <w:pStyle w:val="4"/>
        <w:keepNext w:val="0"/>
        <w:widowControl w:val="0"/>
        <w:spacing w:before="0" w:after="0"/>
        <w:jc w:val="center"/>
        <w:rPr>
          <w:b w:val="0"/>
          <w:color w:val="000000"/>
          <w:szCs w:val="24"/>
        </w:rPr>
      </w:pPr>
      <w:r w:rsidRPr="007E761C">
        <w:rPr>
          <w:b w:val="0"/>
          <w:color w:val="000000"/>
          <w:szCs w:val="24"/>
        </w:rPr>
        <w:t>для студентов всех форм обучения</w:t>
      </w:r>
    </w:p>
    <w:p w:rsidR="00F573C0" w:rsidRPr="007E761C" w:rsidRDefault="00F573C0" w:rsidP="00C06415">
      <w:pPr>
        <w:widowControl w:val="0"/>
        <w:rPr>
          <w:color w:val="000000"/>
          <w:sz w:val="28"/>
        </w:rPr>
      </w:pPr>
    </w:p>
    <w:p w:rsidR="00916525" w:rsidRPr="007E761C" w:rsidRDefault="00916525" w:rsidP="00C06415">
      <w:pPr>
        <w:widowControl w:val="0"/>
        <w:ind w:left="3060"/>
        <w:jc w:val="center"/>
        <w:rPr>
          <w:sz w:val="28"/>
        </w:rPr>
      </w:pPr>
    </w:p>
    <w:p w:rsidR="0091059B" w:rsidRPr="007E761C" w:rsidRDefault="00916525" w:rsidP="00C06415">
      <w:pPr>
        <w:widowControl w:val="0"/>
        <w:ind w:left="3060"/>
        <w:jc w:val="center"/>
        <w:rPr>
          <w:sz w:val="28"/>
        </w:rPr>
      </w:pPr>
      <w:r w:rsidRPr="007E761C">
        <w:rPr>
          <w:sz w:val="28"/>
        </w:rPr>
        <w:t xml:space="preserve"> </w:t>
      </w:r>
    </w:p>
    <w:p w:rsidR="0091059B" w:rsidRPr="007E761C" w:rsidRDefault="0091059B" w:rsidP="00C06415">
      <w:pPr>
        <w:widowControl w:val="0"/>
        <w:jc w:val="center"/>
        <w:rPr>
          <w:sz w:val="28"/>
        </w:rPr>
      </w:pPr>
    </w:p>
    <w:p w:rsidR="0091059B" w:rsidRPr="007E761C" w:rsidRDefault="0091059B" w:rsidP="00C06415">
      <w:pPr>
        <w:widowControl w:val="0"/>
        <w:jc w:val="center"/>
        <w:rPr>
          <w:sz w:val="28"/>
        </w:rPr>
      </w:pPr>
    </w:p>
    <w:p w:rsidR="0091059B" w:rsidRPr="007E761C" w:rsidRDefault="0091059B" w:rsidP="00C06415">
      <w:pPr>
        <w:widowControl w:val="0"/>
        <w:jc w:val="center"/>
        <w:rPr>
          <w:sz w:val="28"/>
        </w:rPr>
      </w:pPr>
    </w:p>
    <w:p w:rsidR="0091059B" w:rsidRPr="007E761C" w:rsidRDefault="00E458D9" w:rsidP="00C06415">
      <w:pPr>
        <w:widowControl w:val="0"/>
        <w:jc w:val="center"/>
        <w:rPr>
          <w:spacing w:val="20"/>
          <w:sz w:val="28"/>
        </w:rPr>
      </w:pPr>
      <w:r w:rsidRPr="007E761C">
        <w:rPr>
          <w:spacing w:val="20"/>
          <w:sz w:val="28"/>
        </w:rPr>
        <w:t>Н</w:t>
      </w:r>
      <w:r w:rsidR="00E30E1A" w:rsidRPr="007E761C">
        <w:rPr>
          <w:spacing w:val="20"/>
          <w:sz w:val="28"/>
        </w:rPr>
        <w:t>аправлени</w:t>
      </w:r>
      <w:r w:rsidR="00F573C0" w:rsidRPr="007E761C">
        <w:rPr>
          <w:spacing w:val="20"/>
          <w:sz w:val="28"/>
        </w:rPr>
        <w:t>е</w:t>
      </w:r>
      <w:r w:rsidR="008B38A0" w:rsidRPr="007E761C">
        <w:rPr>
          <w:spacing w:val="20"/>
          <w:sz w:val="28"/>
        </w:rPr>
        <w:t xml:space="preserve"> 05.03.06 Экология и природопользование</w:t>
      </w:r>
      <w:r w:rsidR="00F573C0" w:rsidRPr="007E761C">
        <w:rPr>
          <w:spacing w:val="20"/>
          <w:sz w:val="28"/>
        </w:rPr>
        <w:t xml:space="preserve"> </w:t>
      </w:r>
    </w:p>
    <w:p w:rsidR="0091059B" w:rsidRPr="007E761C" w:rsidRDefault="0091059B" w:rsidP="00C06415">
      <w:pPr>
        <w:widowControl w:val="0"/>
        <w:ind w:left="3240"/>
        <w:jc w:val="center"/>
        <w:rPr>
          <w:spacing w:val="20"/>
          <w:sz w:val="28"/>
        </w:rPr>
      </w:pPr>
    </w:p>
    <w:p w:rsidR="0091059B" w:rsidRPr="007E761C" w:rsidRDefault="0091059B" w:rsidP="00C06415">
      <w:pPr>
        <w:widowControl w:val="0"/>
        <w:jc w:val="center"/>
        <w:rPr>
          <w:spacing w:val="20"/>
          <w:sz w:val="28"/>
        </w:rPr>
      </w:pPr>
    </w:p>
    <w:p w:rsidR="0091059B" w:rsidRPr="007E761C" w:rsidRDefault="0091059B" w:rsidP="00C06415">
      <w:pPr>
        <w:widowControl w:val="0"/>
        <w:ind w:left="3240"/>
        <w:jc w:val="center"/>
        <w:rPr>
          <w:spacing w:val="20"/>
          <w:sz w:val="28"/>
        </w:rPr>
      </w:pPr>
    </w:p>
    <w:p w:rsidR="0091059B" w:rsidRPr="007E761C" w:rsidRDefault="0091059B" w:rsidP="00C06415">
      <w:pPr>
        <w:widowControl w:val="0"/>
        <w:ind w:left="3240"/>
        <w:jc w:val="center"/>
        <w:rPr>
          <w:spacing w:val="20"/>
          <w:sz w:val="28"/>
        </w:rPr>
      </w:pPr>
    </w:p>
    <w:p w:rsidR="00645A2E" w:rsidRPr="007E761C" w:rsidRDefault="00645A2E" w:rsidP="00C06415">
      <w:pPr>
        <w:widowControl w:val="0"/>
        <w:jc w:val="center"/>
        <w:rPr>
          <w:spacing w:val="20"/>
          <w:sz w:val="28"/>
        </w:rPr>
      </w:pPr>
    </w:p>
    <w:p w:rsidR="00865DBD" w:rsidRPr="007E761C" w:rsidRDefault="00865DBD" w:rsidP="00C06415">
      <w:pPr>
        <w:widowControl w:val="0"/>
        <w:jc w:val="center"/>
        <w:rPr>
          <w:spacing w:val="20"/>
          <w:sz w:val="28"/>
        </w:rPr>
      </w:pPr>
    </w:p>
    <w:p w:rsidR="00F147DB" w:rsidRPr="007E761C" w:rsidRDefault="00F147DB" w:rsidP="00C06415">
      <w:pPr>
        <w:widowControl w:val="0"/>
        <w:jc w:val="center"/>
        <w:rPr>
          <w:spacing w:val="20"/>
          <w:sz w:val="28"/>
        </w:rPr>
      </w:pPr>
    </w:p>
    <w:p w:rsidR="00F147DB" w:rsidRPr="007E761C" w:rsidRDefault="00F147DB" w:rsidP="00C06415">
      <w:pPr>
        <w:widowControl w:val="0"/>
        <w:jc w:val="center"/>
        <w:rPr>
          <w:spacing w:val="20"/>
          <w:sz w:val="28"/>
        </w:rPr>
      </w:pPr>
    </w:p>
    <w:p w:rsidR="00F147DB" w:rsidRPr="007E761C" w:rsidRDefault="00F147DB" w:rsidP="00C06415">
      <w:pPr>
        <w:widowControl w:val="0"/>
        <w:jc w:val="center"/>
        <w:rPr>
          <w:spacing w:val="20"/>
          <w:sz w:val="28"/>
        </w:rPr>
      </w:pPr>
    </w:p>
    <w:p w:rsidR="00F147DB" w:rsidRPr="007E761C" w:rsidRDefault="00F147DB" w:rsidP="00C06415">
      <w:pPr>
        <w:widowControl w:val="0"/>
        <w:jc w:val="center"/>
        <w:rPr>
          <w:spacing w:val="20"/>
          <w:sz w:val="28"/>
        </w:rPr>
      </w:pPr>
    </w:p>
    <w:p w:rsidR="00F147DB" w:rsidRPr="007E761C" w:rsidRDefault="00F147DB" w:rsidP="00C06415">
      <w:pPr>
        <w:widowControl w:val="0"/>
        <w:jc w:val="center"/>
        <w:rPr>
          <w:spacing w:val="20"/>
          <w:sz w:val="28"/>
        </w:rPr>
      </w:pPr>
    </w:p>
    <w:p w:rsidR="00F147DB" w:rsidRPr="007E761C" w:rsidRDefault="00F147DB" w:rsidP="00C06415">
      <w:pPr>
        <w:widowControl w:val="0"/>
        <w:jc w:val="center"/>
        <w:rPr>
          <w:spacing w:val="20"/>
          <w:sz w:val="28"/>
        </w:rPr>
      </w:pPr>
    </w:p>
    <w:p w:rsidR="00F147DB" w:rsidRPr="007E761C" w:rsidRDefault="00F147DB" w:rsidP="00C06415">
      <w:pPr>
        <w:widowControl w:val="0"/>
        <w:jc w:val="center"/>
        <w:rPr>
          <w:spacing w:val="20"/>
          <w:sz w:val="28"/>
        </w:rPr>
      </w:pPr>
    </w:p>
    <w:p w:rsidR="00F147DB" w:rsidRPr="007E761C" w:rsidRDefault="00F147DB" w:rsidP="00C06415">
      <w:pPr>
        <w:widowControl w:val="0"/>
        <w:jc w:val="center"/>
        <w:rPr>
          <w:spacing w:val="20"/>
          <w:sz w:val="28"/>
        </w:rPr>
      </w:pPr>
    </w:p>
    <w:p w:rsidR="0091059B" w:rsidRPr="007E761C" w:rsidRDefault="00F573C0" w:rsidP="00C06415">
      <w:pPr>
        <w:widowControl w:val="0"/>
        <w:jc w:val="center"/>
        <w:rPr>
          <w:spacing w:val="20"/>
          <w:sz w:val="28"/>
        </w:rPr>
      </w:pPr>
      <w:r w:rsidRPr="007E761C">
        <w:rPr>
          <w:spacing w:val="20"/>
          <w:sz w:val="28"/>
        </w:rPr>
        <w:t>Ставрополь</w:t>
      </w:r>
    </w:p>
    <w:p w:rsidR="0091059B" w:rsidRPr="007E761C" w:rsidRDefault="0020049E" w:rsidP="00C06415">
      <w:pPr>
        <w:widowControl w:val="0"/>
        <w:jc w:val="center"/>
        <w:rPr>
          <w:spacing w:val="20"/>
          <w:sz w:val="28"/>
        </w:rPr>
      </w:pPr>
      <w:r w:rsidRPr="007E761C">
        <w:rPr>
          <w:spacing w:val="20"/>
          <w:sz w:val="28"/>
        </w:rPr>
        <w:t>20</w:t>
      </w:r>
      <w:r w:rsidR="00CE1144">
        <w:rPr>
          <w:spacing w:val="20"/>
          <w:sz w:val="28"/>
        </w:rPr>
        <w:t>19</w:t>
      </w:r>
    </w:p>
    <w:p w:rsidR="00F573C0" w:rsidRPr="007E761C" w:rsidRDefault="00F573C0" w:rsidP="00C06415">
      <w:pPr>
        <w:widowControl w:val="0"/>
        <w:tabs>
          <w:tab w:val="right" w:leader="underscore" w:pos="9639"/>
        </w:tabs>
        <w:jc w:val="center"/>
      </w:pPr>
      <w:r w:rsidRPr="007E761C">
        <w:rPr>
          <w:spacing w:val="20"/>
          <w:sz w:val="28"/>
        </w:rPr>
        <w:br w:type="page"/>
      </w:r>
      <w:r w:rsidRPr="007E761C">
        <w:rPr>
          <w:b/>
          <w:spacing w:val="20"/>
        </w:rPr>
        <w:lastRenderedPageBreak/>
        <w:t>1.</w:t>
      </w:r>
      <w:r w:rsidRPr="007E761C">
        <w:rPr>
          <w:spacing w:val="20"/>
        </w:rPr>
        <w:t xml:space="preserve"> </w:t>
      </w:r>
      <w:r w:rsidRPr="007E761C">
        <w:rPr>
          <w:b/>
        </w:rPr>
        <w:t xml:space="preserve"> Общие положения</w:t>
      </w:r>
      <w:r w:rsidRPr="007E761C">
        <w:t>.</w:t>
      </w:r>
    </w:p>
    <w:p w:rsidR="00E458D9" w:rsidRPr="007E761C" w:rsidRDefault="00E458D9" w:rsidP="00C06415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  <w:r w:rsidRPr="007E761C">
        <w:t xml:space="preserve">Целями освоения </w:t>
      </w:r>
      <w:r w:rsidRPr="007E761C">
        <w:rPr>
          <w:spacing w:val="-3"/>
        </w:rPr>
        <w:t>дисциплин</w:t>
      </w:r>
      <w:r w:rsidRPr="007E761C">
        <w:t>ы «</w:t>
      </w:r>
      <w:r w:rsidR="008B38A0" w:rsidRPr="007E761C">
        <w:t>Экологически безопасное применение х</w:t>
      </w:r>
      <w:r w:rsidRPr="007E761C">
        <w:t>имически</w:t>
      </w:r>
      <w:r w:rsidR="008B38A0" w:rsidRPr="007E761C">
        <w:t>х</w:t>
      </w:r>
      <w:r w:rsidRPr="007E761C">
        <w:t xml:space="preserve"> средств защиты растений» являются </w:t>
      </w:r>
      <w:r w:rsidRPr="007E761C">
        <w:rPr>
          <w:color w:val="000000"/>
        </w:rPr>
        <w:t xml:space="preserve">формирование знаний и умений по </w:t>
      </w:r>
      <w:r w:rsidR="008B38A0" w:rsidRPr="007E761C">
        <w:rPr>
          <w:color w:val="000000"/>
        </w:rPr>
        <w:t>экологически бе</w:t>
      </w:r>
      <w:r w:rsidR="008B38A0" w:rsidRPr="007E761C">
        <w:rPr>
          <w:color w:val="000000"/>
        </w:rPr>
        <w:t>з</w:t>
      </w:r>
      <w:r w:rsidR="008B38A0" w:rsidRPr="007E761C">
        <w:rPr>
          <w:color w:val="000000"/>
        </w:rPr>
        <w:t>опасному применению х</w:t>
      </w:r>
      <w:r w:rsidRPr="007E761C">
        <w:rPr>
          <w:color w:val="000000"/>
        </w:rPr>
        <w:t>имически</w:t>
      </w:r>
      <w:r w:rsidR="008B38A0" w:rsidRPr="007E761C">
        <w:rPr>
          <w:color w:val="000000"/>
        </w:rPr>
        <w:t>х</w:t>
      </w:r>
      <w:r w:rsidRPr="007E761C">
        <w:rPr>
          <w:color w:val="000000"/>
        </w:rPr>
        <w:t xml:space="preserve"> средств защиты растений, механизму их действия; п</w:t>
      </w:r>
      <w:r w:rsidRPr="007E761C">
        <w:rPr>
          <w:color w:val="000000"/>
        </w:rPr>
        <w:t>о</w:t>
      </w:r>
      <w:r w:rsidRPr="007E761C">
        <w:rPr>
          <w:color w:val="000000"/>
        </w:rPr>
        <w:t>иску наиболее рациональных и безопасных способов использования пестицидов</w:t>
      </w:r>
      <w:r w:rsidR="008B38A0" w:rsidRPr="007E761C">
        <w:rPr>
          <w:color w:val="000000"/>
        </w:rPr>
        <w:t xml:space="preserve"> для об</w:t>
      </w:r>
      <w:r w:rsidR="008B38A0" w:rsidRPr="007E761C">
        <w:rPr>
          <w:color w:val="000000"/>
        </w:rPr>
        <w:t>ъ</w:t>
      </w:r>
      <w:r w:rsidR="008B38A0" w:rsidRPr="007E761C">
        <w:rPr>
          <w:color w:val="000000"/>
        </w:rPr>
        <w:t>ектов окружающей среды.</w:t>
      </w:r>
    </w:p>
    <w:p w:rsidR="00E458D9" w:rsidRPr="007E761C" w:rsidRDefault="00E458D9" w:rsidP="00C06415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  <w:r w:rsidRPr="007E761C">
        <w:rPr>
          <w:color w:val="000000"/>
        </w:rPr>
        <w:t xml:space="preserve">Теоретической задачей курса является изучение </w:t>
      </w:r>
      <w:r w:rsidR="008B38A0" w:rsidRPr="007E761C">
        <w:rPr>
          <w:color w:val="000000"/>
        </w:rPr>
        <w:t>механизма действия различных классов действующих веществ на вредные организмы и защищаемые растения</w:t>
      </w:r>
      <w:r w:rsidRPr="007E761C">
        <w:rPr>
          <w:color w:val="000000"/>
        </w:rPr>
        <w:t xml:space="preserve"> с целью изыскания </w:t>
      </w:r>
      <w:r w:rsidR="008B38A0" w:rsidRPr="007E761C">
        <w:rPr>
          <w:color w:val="000000"/>
        </w:rPr>
        <w:t xml:space="preserve">безопасных </w:t>
      </w:r>
      <w:r w:rsidRPr="007E761C">
        <w:rPr>
          <w:color w:val="000000"/>
        </w:rPr>
        <w:t xml:space="preserve">способов защиты </w:t>
      </w:r>
      <w:r w:rsidR="008B38A0" w:rsidRPr="007E761C">
        <w:rPr>
          <w:color w:val="000000"/>
        </w:rPr>
        <w:t>растений</w:t>
      </w:r>
      <w:r w:rsidRPr="007E761C">
        <w:rPr>
          <w:color w:val="000000"/>
        </w:rPr>
        <w:t>.</w:t>
      </w:r>
    </w:p>
    <w:p w:rsidR="00E458D9" w:rsidRPr="007E761C" w:rsidRDefault="00E458D9" w:rsidP="00C06415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  <w:r w:rsidRPr="007E761C">
        <w:rPr>
          <w:color w:val="000000"/>
        </w:rPr>
        <w:t>Поскольку все химические средства защиты растений обладают токсичностью для человека и теплокровных животных, в курсе подробно рассматриваются меры личной и общественной безопасности при работе с пестицидами. Условие правильного и безопа</w:t>
      </w:r>
      <w:r w:rsidRPr="007E761C">
        <w:rPr>
          <w:color w:val="000000"/>
        </w:rPr>
        <w:t>с</w:t>
      </w:r>
      <w:r w:rsidRPr="007E761C">
        <w:rPr>
          <w:color w:val="000000"/>
        </w:rPr>
        <w:t xml:space="preserve">ного применения химических средств защиты растений — хорошее знание их физико-химических свойств, </w:t>
      </w:r>
      <w:r w:rsidRPr="007E761C">
        <w:t>особенностей применения, токсикологической характеристики и п</w:t>
      </w:r>
      <w:r w:rsidRPr="007E761C">
        <w:t>о</w:t>
      </w:r>
      <w:r w:rsidRPr="007E761C">
        <w:t>ведения в биологических средах.</w:t>
      </w:r>
    </w:p>
    <w:p w:rsidR="00C06415" w:rsidRPr="007E761C" w:rsidRDefault="00C06415" w:rsidP="00C06415">
      <w:pPr>
        <w:widowControl w:val="0"/>
        <w:ind w:firstLine="567"/>
        <w:jc w:val="both"/>
        <w:rPr>
          <w:b/>
        </w:rPr>
      </w:pPr>
    </w:p>
    <w:p w:rsidR="00C06415" w:rsidRPr="007E761C" w:rsidRDefault="00C06415" w:rsidP="00C06415">
      <w:pPr>
        <w:widowControl w:val="0"/>
        <w:jc w:val="center"/>
        <w:rPr>
          <w:b/>
        </w:rPr>
      </w:pPr>
      <w:r w:rsidRPr="007E761C">
        <w:rPr>
          <w:b/>
        </w:rPr>
        <w:t>3. Место дисциплины в структуре образовательной программы и требования к р</w:t>
      </w:r>
      <w:r w:rsidRPr="007E761C">
        <w:rPr>
          <w:b/>
        </w:rPr>
        <w:t>е</w:t>
      </w:r>
      <w:r w:rsidRPr="007E761C">
        <w:rPr>
          <w:b/>
        </w:rPr>
        <w:t>зультатам освоения содержания дисциплины</w:t>
      </w:r>
    </w:p>
    <w:p w:rsidR="007E761C" w:rsidRPr="007E761C" w:rsidRDefault="007E761C" w:rsidP="007E761C">
      <w:pPr>
        <w:widowControl w:val="0"/>
        <w:ind w:firstLine="708"/>
        <w:jc w:val="both"/>
      </w:pPr>
      <w:r w:rsidRPr="007E761C">
        <w:t>Процесс изучения дисциплины направлен на формирование следующих компете</w:t>
      </w:r>
      <w:r w:rsidRPr="007E761C">
        <w:t>н</w:t>
      </w:r>
      <w:r w:rsidRPr="007E761C">
        <w:t xml:space="preserve">ций ОП ВО и овладение следующими результатами </w:t>
      </w:r>
      <w:proofErr w:type="gramStart"/>
      <w:r w:rsidRPr="007E761C">
        <w:t>обучения по дисциплине</w:t>
      </w:r>
      <w:proofErr w:type="gramEnd"/>
      <w:r w:rsidRPr="007E761C">
        <w:t>:</w:t>
      </w:r>
    </w:p>
    <w:tbl>
      <w:tblPr>
        <w:tblW w:w="9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3402"/>
        <w:gridCol w:w="5384"/>
      </w:tblGrid>
      <w:tr w:rsidR="006C6646" w:rsidRPr="007E761C" w:rsidTr="006C6646">
        <w:trPr>
          <w:jc w:val="center"/>
        </w:trPr>
        <w:tc>
          <w:tcPr>
            <w:tcW w:w="1186" w:type="dxa"/>
            <w:shd w:val="clear" w:color="auto" w:fill="auto"/>
          </w:tcPr>
          <w:p w:rsidR="007E761C" w:rsidRPr="006C6646" w:rsidRDefault="007E761C" w:rsidP="006C6646">
            <w:pPr>
              <w:widowControl w:val="0"/>
              <w:jc w:val="center"/>
              <w:rPr>
                <w:b/>
              </w:rPr>
            </w:pPr>
            <w:r w:rsidRPr="006C6646">
              <w:rPr>
                <w:b/>
              </w:rPr>
              <w:t>Код комп</w:t>
            </w:r>
            <w:r w:rsidRPr="006C6646">
              <w:rPr>
                <w:b/>
              </w:rPr>
              <w:t>е</w:t>
            </w:r>
            <w:r w:rsidRPr="006C6646">
              <w:rPr>
                <w:b/>
              </w:rPr>
              <w:t>тенции</w:t>
            </w:r>
          </w:p>
        </w:tc>
        <w:tc>
          <w:tcPr>
            <w:tcW w:w="3402" w:type="dxa"/>
            <w:shd w:val="clear" w:color="auto" w:fill="auto"/>
          </w:tcPr>
          <w:p w:rsidR="007E761C" w:rsidRPr="006C6646" w:rsidRDefault="007E761C" w:rsidP="006C6646">
            <w:pPr>
              <w:widowControl w:val="0"/>
              <w:jc w:val="center"/>
              <w:rPr>
                <w:b/>
              </w:rPr>
            </w:pPr>
            <w:r w:rsidRPr="006C6646">
              <w:rPr>
                <w:b/>
              </w:rPr>
              <w:t>Содержание компетенции</w:t>
            </w:r>
          </w:p>
        </w:tc>
        <w:tc>
          <w:tcPr>
            <w:tcW w:w="5384" w:type="dxa"/>
            <w:shd w:val="clear" w:color="auto" w:fill="auto"/>
          </w:tcPr>
          <w:p w:rsidR="007E761C" w:rsidRPr="006C6646" w:rsidRDefault="007E761C" w:rsidP="006C6646">
            <w:pPr>
              <w:widowControl w:val="0"/>
              <w:jc w:val="center"/>
              <w:rPr>
                <w:b/>
              </w:rPr>
            </w:pPr>
            <w:r w:rsidRPr="006C6646">
              <w:rPr>
                <w:b/>
              </w:rPr>
              <w:t xml:space="preserve">Перечень планируемых результатов </w:t>
            </w:r>
            <w:proofErr w:type="gramStart"/>
            <w:r w:rsidRPr="006C6646">
              <w:rPr>
                <w:b/>
              </w:rPr>
              <w:t>обучения по дисциплине</w:t>
            </w:r>
            <w:proofErr w:type="gramEnd"/>
          </w:p>
        </w:tc>
      </w:tr>
      <w:tr w:rsidR="006C6646" w:rsidRPr="007E761C" w:rsidTr="006C6646">
        <w:trPr>
          <w:trHeight w:val="490"/>
          <w:jc w:val="center"/>
        </w:trPr>
        <w:tc>
          <w:tcPr>
            <w:tcW w:w="1186" w:type="dxa"/>
            <w:vMerge w:val="restart"/>
            <w:shd w:val="clear" w:color="auto" w:fill="auto"/>
          </w:tcPr>
          <w:p w:rsidR="007E761C" w:rsidRPr="007E761C" w:rsidRDefault="007E761C" w:rsidP="006C6646">
            <w:pPr>
              <w:widowControl w:val="0"/>
              <w:jc w:val="both"/>
            </w:pPr>
            <w:r w:rsidRPr="006C6646">
              <w:rPr>
                <w:color w:val="000000"/>
              </w:rPr>
              <w:t>ВК-1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E761C" w:rsidRPr="007E761C" w:rsidRDefault="007E761C" w:rsidP="006C6646">
            <w:pPr>
              <w:widowControl w:val="0"/>
              <w:jc w:val="both"/>
            </w:pPr>
            <w:r w:rsidRPr="007E761C">
              <w:t>способность пропагандир</w:t>
            </w:r>
            <w:r w:rsidRPr="007E761C">
              <w:t>о</w:t>
            </w:r>
            <w:r w:rsidRPr="007E761C">
              <w:t>вать цели и задачи обеспеч</w:t>
            </w:r>
            <w:r w:rsidRPr="007E761C">
              <w:t>е</w:t>
            </w:r>
            <w:r w:rsidRPr="007E761C">
              <w:t>ния безопасности человека и сельскохозяйственной пр</w:t>
            </w:r>
            <w:r w:rsidRPr="007E761C">
              <w:t>о</w:t>
            </w:r>
            <w:r w:rsidRPr="007E761C">
              <w:t>дукции</w:t>
            </w:r>
          </w:p>
        </w:tc>
        <w:tc>
          <w:tcPr>
            <w:tcW w:w="5384" w:type="dxa"/>
            <w:shd w:val="clear" w:color="auto" w:fill="auto"/>
          </w:tcPr>
          <w:p w:rsidR="007E761C" w:rsidRPr="006C6646" w:rsidRDefault="007E761C" w:rsidP="006C6646">
            <w:pPr>
              <w:widowControl w:val="0"/>
              <w:jc w:val="both"/>
              <w:rPr>
                <w:b/>
              </w:rPr>
            </w:pPr>
            <w:r w:rsidRPr="006C6646">
              <w:rPr>
                <w:b/>
              </w:rPr>
              <w:t>Знать:</w:t>
            </w:r>
            <w:r w:rsidRPr="006C6646">
              <w:rPr>
                <w:spacing w:val="2"/>
              </w:rPr>
              <w:t xml:space="preserve"> значение пестицидов в деле получения безопасной сельскохозяйственной продукции</w:t>
            </w:r>
          </w:p>
        </w:tc>
      </w:tr>
      <w:tr w:rsidR="006C6646" w:rsidRPr="007E761C" w:rsidTr="006C6646">
        <w:trPr>
          <w:jc w:val="center"/>
        </w:trPr>
        <w:tc>
          <w:tcPr>
            <w:tcW w:w="1186" w:type="dxa"/>
            <w:vMerge/>
            <w:shd w:val="clear" w:color="auto" w:fill="auto"/>
          </w:tcPr>
          <w:p w:rsidR="007E761C" w:rsidRPr="007E761C" w:rsidRDefault="007E761C" w:rsidP="006C6646">
            <w:pPr>
              <w:widowControl w:val="0"/>
              <w:jc w:val="both"/>
            </w:pPr>
          </w:p>
        </w:tc>
        <w:tc>
          <w:tcPr>
            <w:tcW w:w="3402" w:type="dxa"/>
            <w:vMerge/>
            <w:shd w:val="clear" w:color="auto" w:fill="auto"/>
          </w:tcPr>
          <w:p w:rsidR="007E761C" w:rsidRPr="007E761C" w:rsidRDefault="007E761C" w:rsidP="006C6646">
            <w:pPr>
              <w:widowControl w:val="0"/>
              <w:jc w:val="both"/>
            </w:pPr>
          </w:p>
        </w:tc>
        <w:tc>
          <w:tcPr>
            <w:tcW w:w="5384" w:type="dxa"/>
            <w:shd w:val="clear" w:color="auto" w:fill="auto"/>
          </w:tcPr>
          <w:p w:rsidR="007E761C" w:rsidRPr="006C6646" w:rsidRDefault="007E761C" w:rsidP="006C6646">
            <w:pPr>
              <w:widowControl w:val="0"/>
              <w:jc w:val="both"/>
              <w:rPr>
                <w:b/>
              </w:rPr>
            </w:pPr>
            <w:r w:rsidRPr="006C6646">
              <w:rPr>
                <w:b/>
              </w:rPr>
              <w:t>Уметь:</w:t>
            </w:r>
            <w:r w:rsidRPr="007E761C">
              <w:t xml:space="preserve"> определять эффективность применения пестицидов</w:t>
            </w:r>
          </w:p>
        </w:tc>
      </w:tr>
      <w:tr w:rsidR="006C6646" w:rsidRPr="007E761C" w:rsidTr="006C6646">
        <w:trPr>
          <w:jc w:val="center"/>
        </w:trPr>
        <w:tc>
          <w:tcPr>
            <w:tcW w:w="1186" w:type="dxa"/>
            <w:vMerge/>
            <w:shd w:val="clear" w:color="auto" w:fill="auto"/>
          </w:tcPr>
          <w:p w:rsidR="007E761C" w:rsidRPr="007E761C" w:rsidRDefault="007E761C" w:rsidP="006C6646">
            <w:pPr>
              <w:widowControl w:val="0"/>
              <w:jc w:val="both"/>
            </w:pPr>
          </w:p>
        </w:tc>
        <w:tc>
          <w:tcPr>
            <w:tcW w:w="3402" w:type="dxa"/>
            <w:vMerge/>
            <w:shd w:val="clear" w:color="auto" w:fill="auto"/>
          </w:tcPr>
          <w:p w:rsidR="007E761C" w:rsidRPr="007E761C" w:rsidRDefault="007E761C" w:rsidP="006C6646">
            <w:pPr>
              <w:widowControl w:val="0"/>
              <w:jc w:val="both"/>
            </w:pPr>
          </w:p>
        </w:tc>
        <w:tc>
          <w:tcPr>
            <w:tcW w:w="5384" w:type="dxa"/>
            <w:shd w:val="clear" w:color="auto" w:fill="auto"/>
          </w:tcPr>
          <w:p w:rsidR="007E761C" w:rsidRPr="006C6646" w:rsidRDefault="007E761C" w:rsidP="006C6646">
            <w:pPr>
              <w:widowControl w:val="0"/>
              <w:jc w:val="both"/>
              <w:rPr>
                <w:b/>
              </w:rPr>
            </w:pPr>
            <w:r w:rsidRPr="006C6646">
              <w:rPr>
                <w:b/>
              </w:rPr>
              <w:t>Владеть:</w:t>
            </w:r>
            <w:r w:rsidRPr="006C6646">
              <w:rPr>
                <w:bCs/>
                <w:iCs/>
              </w:rPr>
              <w:t xml:space="preserve"> методами пропаганды экологически безопасной продукции</w:t>
            </w:r>
          </w:p>
        </w:tc>
      </w:tr>
      <w:tr w:rsidR="006C6646" w:rsidRPr="007E761C" w:rsidTr="006C6646">
        <w:trPr>
          <w:jc w:val="center"/>
        </w:trPr>
        <w:tc>
          <w:tcPr>
            <w:tcW w:w="1186" w:type="dxa"/>
            <w:vMerge w:val="restart"/>
            <w:shd w:val="clear" w:color="auto" w:fill="auto"/>
          </w:tcPr>
          <w:p w:rsidR="007E761C" w:rsidRPr="007E761C" w:rsidRDefault="007E761C" w:rsidP="006C6646">
            <w:pPr>
              <w:widowControl w:val="0"/>
              <w:jc w:val="both"/>
            </w:pPr>
            <w:r w:rsidRPr="006C6646">
              <w:rPr>
                <w:color w:val="000000"/>
              </w:rPr>
              <w:t>ВК-2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E761C" w:rsidRPr="007E761C" w:rsidRDefault="007E761C" w:rsidP="006C6646">
            <w:pPr>
              <w:widowControl w:val="0"/>
              <w:jc w:val="both"/>
            </w:pPr>
            <w:r w:rsidRPr="007E761C">
              <w:t>умение разрабатывать техн</w:t>
            </w:r>
            <w:r w:rsidRPr="007E761C">
              <w:t>о</w:t>
            </w:r>
            <w:r w:rsidRPr="007E761C">
              <w:t>логические операции по ух</w:t>
            </w:r>
            <w:r w:rsidRPr="007E761C">
              <w:t>о</w:t>
            </w:r>
            <w:r w:rsidRPr="007E761C">
              <w:t>ду, анализировать фитосан</w:t>
            </w:r>
            <w:r w:rsidRPr="007E761C">
              <w:t>и</w:t>
            </w:r>
            <w:r w:rsidRPr="007E761C">
              <w:t>тарное состояние, разрабат</w:t>
            </w:r>
            <w:r w:rsidRPr="007E761C">
              <w:t>ы</w:t>
            </w:r>
            <w:r w:rsidRPr="007E761C">
              <w:t>вать и проводить профилакт</w:t>
            </w:r>
            <w:r w:rsidRPr="007E761C">
              <w:t>и</w:t>
            </w:r>
            <w:r w:rsidRPr="007E761C">
              <w:t>ческие и истребительные м</w:t>
            </w:r>
            <w:r w:rsidRPr="007E761C">
              <w:t>е</w:t>
            </w:r>
            <w:r w:rsidRPr="007E761C">
              <w:t>роприятия для защиты кул</w:t>
            </w:r>
            <w:r w:rsidRPr="007E761C">
              <w:t>ь</w:t>
            </w:r>
            <w:r w:rsidRPr="007E761C">
              <w:t>тивируемых культур от вред</w:t>
            </w:r>
            <w:r w:rsidRPr="007E761C">
              <w:t>и</w:t>
            </w:r>
            <w:r w:rsidRPr="007E761C">
              <w:t>телей, болезней и сорной ра</w:t>
            </w:r>
            <w:r w:rsidRPr="007E761C">
              <w:t>с</w:t>
            </w:r>
            <w:r w:rsidRPr="007E761C">
              <w:t>тительности с соблюдением правил безопасности</w:t>
            </w:r>
          </w:p>
        </w:tc>
        <w:tc>
          <w:tcPr>
            <w:tcW w:w="5384" w:type="dxa"/>
            <w:shd w:val="clear" w:color="auto" w:fill="auto"/>
          </w:tcPr>
          <w:p w:rsidR="007E761C" w:rsidRPr="006C6646" w:rsidRDefault="007E761C" w:rsidP="006C6646">
            <w:pPr>
              <w:widowControl w:val="0"/>
              <w:jc w:val="both"/>
              <w:rPr>
                <w:b/>
              </w:rPr>
            </w:pPr>
            <w:r w:rsidRPr="006C6646">
              <w:rPr>
                <w:b/>
              </w:rPr>
              <w:t>Знать:</w:t>
            </w:r>
            <w:r w:rsidRPr="006C6646">
              <w:rPr>
                <w:spacing w:val="2"/>
              </w:rPr>
              <w:t xml:space="preserve"> классификацию пестицидов и перечень </w:t>
            </w:r>
            <w:r w:rsidRPr="007E761C">
              <w:t>профилактических и истребительных меропри</w:t>
            </w:r>
            <w:r w:rsidRPr="007E761C">
              <w:t>я</w:t>
            </w:r>
            <w:r w:rsidRPr="007E761C">
              <w:t>тий для защиты культивируемых культур от вр</w:t>
            </w:r>
            <w:r w:rsidRPr="007E761C">
              <w:t>е</w:t>
            </w:r>
            <w:r w:rsidRPr="007E761C">
              <w:t>дителей, болезней и сорной растительности</w:t>
            </w:r>
          </w:p>
        </w:tc>
      </w:tr>
      <w:tr w:rsidR="006C6646" w:rsidRPr="007E761C" w:rsidTr="006C6646">
        <w:trPr>
          <w:jc w:val="center"/>
        </w:trPr>
        <w:tc>
          <w:tcPr>
            <w:tcW w:w="1186" w:type="dxa"/>
            <w:vMerge/>
            <w:shd w:val="clear" w:color="auto" w:fill="auto"/>
          </w:tcPr>
          <w:p w:rsidR="007E761C" w:rsidRPr="007E761C" w:rsidRDefault="007E761C" w:rsidP="006C6646">
            <w:pPr>
              <w:widowControl w:val="0"/>
              <w:jc w:val="both"/>
            </w:pPr>
          </w:p>
        </w:tc>
        <w:tc>
          <w:tcPr>
            <w:tcW w:w="3402" w:type="dxa"/>
            <w:vMerge/>
            <w:shd w:val="clear" w:color="auto" w:fill="auto"/>
          </w:tcPr>
          <w:p w:rsidR="007E761C" w:rsidRPr="007E761C" w:rsidRDefault="007E761C" w:rsidP="006C6646">
            <w:pPr>
              <w:widowControl w:val="0"/>
              <w:jc w:val="both"/>
            </w:pPr>
          </w:p>
        </w:tc>
        <w:tc>
          <w:tcPr>
            <w:tcW w:w="5384" w:type="dxa"/>
            <w:shd w:val="clear" w:color="auto" w:fill="auto"/>
          </w:tcPr>
          <w:p w:rsidR="007E761C" w:rsidRPr="006C6646" w:rsidRDefault="007E761C" w:rsidP="006C6646">
            <w:pPr>
              <w:widowControl w:val="0"/>
              <w:jc w:val="both"/>
              <w:rPr>
                <w:b/>
              </w:rPr>
            </w:pPr>
            <w:r w:rsidRPr="006C6646">
              <w:rPr>
                <w:b/>
              </w:rPr>
              <w:t>Уметь:</w:t>
            </w:r>
            <w:r w:rsidRPr="007E761C">
              <w:t xml:space="preserve"> разрабатывать и проводить профилакт</w:t>
            </w:r>
            <w:r w:rsidRPr="007E761C">
              <w:t>и</w:t>
            </w:r>
            <w:r w:rsidRPr="007E761C">
              <w:t>ческие и истребительные мероприятия для защ</w:t>
            </w:r>
            <w:r w:rsidRPr="007E761C">
              <w:t>и</w:t>
            </w:r>
            <w:r w:rsidRPr="007E761C">
              <w:t>ты культивируемых культур от вредителей, б</w:t>
            </w:r>
            <w:r w:rsidRPr="007E761C">
              <w:t>о</w:t>
            </w:r>
            <w:r w:rsidRPr="007E761C">
              <w:t>лезней и сорной растительности с соблюдением правил безопасности</w:t>
            </w:r>
          </w:p>
        </w:tc>
      </w:tr>
      <w:tr w:rsidR="006C6646" w:rsidRPr="007E761C" w:rsidTr="006C6646">
        <w:trPr>
          <w:jc w:val="center"/>
        </w:trPr>
        <w:tc>
          <w:tcPr>
            <w:tcW w:w="1186" w:type="dxa"/>
            <w:vMerge/>
            <w:shd w:val="clear" w:color="auto" w:fill="auto"/>
          </w:tcPr>
          <w:p w:rsidR="007E761C" w:rsidRPr="007E761C" w:rsidRDefault="007E761C" w:rsidP="006C6646">
            <w:pPr>
              <w:widowControl w:val="0"/>
              <w:jc w:val="both"/>
            </w:pPr>
          </w:p>
        </w:tc>
        <w:tc>
          <w:tcPr>
            <w:tcW w:w="3402" w:type="dxa"/>
            <w:vMerge/>
            <w:shd w:val="clear" w:color="auto" w:fill="auto"/>
          </w:tcPr>
          <w:p w:rsidR="007E761C" w:rsidRPr="007E761C" w:rsidRDefault="007E761C" w:rsidP="006C6646">
            <w:pPr>
              <w:widowControl w:val="0"/>
              <w:jc w:val="both"/>
            </w:pPr>
          </w:p>
        </w:tc>
        <w:tc>
          <w:tcPr>
            <w:tcW w:w="5384" w:type="dxa"/>
            <w:shd w:val="clear" w:color="auto" w:fill="auto"/>
          </w:tcPr>
          <w:p w:rsidR="007E761C" w:rsidRPr="006C6646" w:rsidRDefault="007E761C" w:rsidP="006C6646">
            <w:pPr>
              <w:widowControl w:val="0"/>
              <w:jc w:val="both"/>
              <w:rPr>
                <w:b/>
              </w:rPr>
            </w:pPr>
            <w:r w:rsidRPr="006C6646">
              <w:rPr>
                <w:b/>
              </w:rPr>
              <w:t>Владеть:</w:t>
            </w:r>
            <w:r w:rsidRPr="006C6646">
              <w:rPr>
                <w:bCs/>
                <w:iCs/>
              </w:rPr>
              <w:t xml:space="preserve"> навыками безопасной работы с пест</w:t>
            </w:r>
            <w:r w:rsidRPr="006C6646">
              <w:rPr>
                <w:bCs/>
                <w:iCs/>
              </w:rPr>
              <w:t>и</w:t>
            </w:r>
            <w:r w:rsidRPr="006C6646">
              <w:rPr>
                <w:bCs/>
                <w:iCs/>
              </w:rPr>
              <w:t>цидами</w:t>
            </w:r>
          </w:p>
        </w:tc>
      </w:tr>
      <w:tr w:rsidR="006C6646" w:rsidRPr="007E761C" w:rsidTr="006C6646">
        <w:trPr>
          <w:jc w:val="center"/>
        </w:trPr>
        <w:tc>
          <w:tcPr>
            <w:tcW w:w="1186" w:type="dxa"/>
            <w:vMerge w:val="restart"/>
            <w:shd w:val="clear" w:color="auto" w:fill="auto"/>
          </w:tcPr>
          <w:p w:rsidR="007E761C" w:rsidRPr="007E761C" w:rsidRDefault="007E761C" w:rsidP="006C6646">
            <w:pPr>
              <w:widowControl w:val="0"/>
              <w:jc w:val="both"/>
            </w:pPr>
            <w:r w:rsidRPr="006C6646">
              <w:rPr>
                <w:color w:val="000000"/>
              </w:rPr>
              <w:t>ПК-1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E761C" w:rsidRPr="006C6646" w:rsidRDefault="007E761C" w:rsidP="006C6646">
            <w:pPr>
              <w:widowControl w:val="0"/>
              <w:jc w:val="both"/>
              <w:rPr>
                <w:spacing w:val="-6"/>
              </w:rPr>
            </w:pPr>
            <w:r w:rsidRPr="006C6646">
              <w:rPr>
                <w:spacing w:val="-6"/>
              </w:rPr>
              <w:t>способностью осуществлять разработку и применение те</w:t>
            </w:r>
            <w:r w:rsidRPr="006C6646">
              <w:rPr>
                <w:spacing w:val="-6"/>
              </w:rPr>
              <w:t>х</w:t>
            </w:r>
            <w:r w:rsidRPr="006C6646">
              <w:rPr>
                <w:spacing w:val="-6"/>
              </w:rPr>
              <w:t>нологий рационального прир</w:t>
            </w:r>
            <w:r w:rsidRPr="006C6646">
              <w:rPr>
                <w:spacing w:val="-6"/>
              </w:rPr>
              <w:t>о</w:t>
            </w:r>
            <w:r w:rsidRPr="006C6646">
              <w:rPr>
                <w:spacing w:val="-6"/>
              </w:rPr>
              <w:t>допользования и охраны окр</w:t>
            </w:r>
            <w:r w:rsidRPr="006C6646">
              <w:rPr>
                <w:spacing w:val="-6"/>
              </w:rPr>
              <w:t>у</w:t>
            </w:r>
            <w:r w:rsidRPr="006C6646">
              <w:rPr>
                <w:spacing w:val="-6"/>
              </w:rPr>
              <w:t>жающей среды, осуществлять прогноз техногенного возде</w:t>
            </w:r>
            <w:r w:rsidRPr="006C6646">
              <w:rPr>
                <w:spacing w:val="-6"/>
              </w:rPr>
              <w:t>й</w:t>
            </w:r>
            <w:r w:rsidRPr="006C6646">
              <w:rPr>
                <w:spacing w:val="-6"/>
              </w:rPr>
              <w:t>ствия, знать нормативные пр</w:t>
            </w:r>
            <w:r w:rsidRPr="006C6646">
              <w:rPr>
                <w:spacing w:val="-6"/>
              </w:rPr>
              <w:t>а</w:t>
            </w:r>
            <w:r w:rsidRPr="006C6646">
              <w:rPr>
                <w:spacing w:val="-6"/>
              </w:rPr>
              <w:t>вовые акты, регулирующие пр</w:t>
            </w:r>
            <w:r w:rsidRPr="006C6646">
              <w:rPr>
                <w:spacing w:val="-6"/>
              </w:rPr>
              <w:t>а</w:t>
            </w:r>
            <w:r w:rsidRPr="006C6646">
              <w:rPr>
                <w:spacing w:val="-6"/>
              </w:rPr>
              <w:t xml:space="preserve">воотношения </w:t>
            </w:r>
            <w:proofErr w:type="spellStart"/>
            <w:r w:rsidRPr="006C6646">
              <w:rPr>
                <w:spacing w:val="-6"/>
              </w:rPr>
              <w:t>ресурсопользов</w:t>
            </w:r>
            <w:r w:rsidRPr="006C6646">
              <w:rPr>
                <w:spacing w:val="-6"/>
              </w:rPr>
              <w:t>а</w:t>
            </w:r>
            <w:r w:rsidRPr="006C6646">
              <w:rPr>
                <w:spacing w:val="-6"/>
              </w:rPr>
              <w:t>ния</w:t>
            </w:r>
            <w:proofErr w:type="spellEnd"/>
            <w:r w:rsidRPr="006C6646">
              <w:rPr>
                <w:spacing w:val="-6"/>
              </w:rPr>
              <w:t xml:space="preserve"> в заповедном деле и уметь применять их на практике</w:t>
            </w:r>
          </w:p>
        </w:tc>
        <w:tc>
          <w:tcPr>
            <w:tcW w:w="5384" w:type="dxa"/>
            <w:shd w:val="clear" w:color="auto" w:fill="auto"/>
          </w:tcPr>
          <w:p w:rsidR="007E761C" w:rsidRPr="006C6646" w:rsidRDefault="007E761C" w:rsidP="006C6646">
            <w:pPr>
              <w:widowControl w:val="0"/>
              <w:jc w:val="both"/>
              <w:rPr>
                <w:b/>
              </w:rPr>
            </w:pPr>
            <w:r w:rsidRPr="006C6646">
              <w:rPr>
                <w:b/>
              </w:rPr>
              <w:t>Знать:</w:t>
            </w:r>
            <w:r w:rsidRPr="007E761C">
              <w:t xml:space="preserve"> возможные последствия нерационального применения пестицидов; законодательные акты в области использования пестицидов.</w:t>
            </w:r>
          </w:p>
        </w:tc>
      </w:tr>
      <w:tr w:rsidR="006C6646" w:rsidRPr="007E761C" w:rsidTr="006C6646">
        <w:trPr>
          <w:jc w:val="center"/>
        </w:trPr>
        <w:tc>
          <w:tcPr>
            <w:tcW w:w="1186" w:type="dxa"/>
            <w:vMerge/>
            <w:shd w:val="clear" w:color="auto" w:fill="auto"/>
          </w:tcPr>
          <w:p w:rsidR="007E761C" w:rsidRPr="006C6646" w:rsidRDefault="007E761C" w:rsidP="006C6646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E761C" w:rsidRPr="007E761C" w:rsidRDefault="007E761C" w:rsidP="006C6646">
            <w:pPr>
              <w:widowControl w:val="0"/>
              <w:jc w:val="both"/>
            </w:pPr>
          </w:p>
        </w:tc>
        <w:tc>
          <w:tcPr>
            <w:tcW w:w="5384" w:type="dxa"/>
            <w:shd w:val="clear" w:color="auto" w:fill="auto"/>
          </w:tcPr>
          <w:p w:rsidR="007E761C" w:rsidRPr="006C6646" w:rsidRDefault="007E761C" w:rsidP="006C6646">
            <w:pPr>
              <w:widowControl w:val="0"/>
              <w:jc w:val="both"/>
              <w:rPr>
                <w:b/>
              </w:rPr>
            </w:pPr>
            <w:r w:rsidRPr="006C6646">
              <w:rPr>
                <w:b/>
              </w:rPr>
              <w:t>Уметь:</w:t>
            </w:r>
            <w:r w:rsidRPr="007E761C">
              <w:t xml:space="preserve"> применять теоретические знания  в обл</w:t>
            </w:r>
            <w:r w:rsidRPr="007E761C">
              <w:t>а</w:t>
            </w:r>
            <w:r w:rsidRPr="007E761C">
              <w:t>сти снижения загрязнения окружающей среды пестицидами в практической деятельности</w:t>
            </w:r>
          </w:p>
        </w:tc>
      </w:tr>
      <w:tr w:rsidR="006C6646" w:rsidRPr="007E761C" w:rsidTr="006C6646">
        <w:trPr>
          <w:jc w:val="center"/>
        </w:trPr>
        <w:tc>
          <w:tcPr>
            <w:tcW w:w="1186" w:type="dxa"/>
            <w:vMerge/>
            <w:shd w:val="clear" w:color="auto" w:fill="auto"/>
          </w:tcPr>
          <w:p w:rsidR="007E761C" w:rsidRPr="006C6646" w:rsidRDefault="007E761C" w:rsidP="006C6646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E761C" w:rsidRPr="007E761C" w:rsidRDefault="007E761C" w:rsidP="006C6646">
            <w:pPr>
              <w:widowControl w:val="0"/>
              <w:jc w:val="both"/>
            </w:pPr>
          </w:p>
        </w:tc>
        <w:tc>
          <w:tcPr>
            <w:tcW w:w="5384" w:type="dxa"/>
            <w:shd w:val="clear" w:color="auto" w:fill="auto"/>
          </w:tcPr>
          <w:p w:rsidR="007E761C" w:rsidRPr="006C6646" w:rsidRDefault="007E761C" w:rsidP="006C6646">
            <w:pPr>
              <w:widowControl w:val="0"/>
              <w:jc w:val="both"/>
              <w:rPr>
                <w:b/>
              </w:rPr>
            </w:pPr>
            <w:r w:rsidRPr="006C6646">
              <w:rPr>
                <w:b/>
              </w:rPr>
              <w:t>Владеть:</w:t>
            </w:r>
            <w:r w:rsidRPr="007E761C">
              <w:t xml:space="preserve"> знаниями в области нормативной док</w:t>
            </w:r>
            <w:r w:rsidRPr="007E761C">
              <w:t>у</w:t>
            </w:r>
            <w:r w:rsidRPr="007E761C">
              <w:t>ментации, регламентирующей применение п</w:t>
            </w:r>
            <w:r w:rsidRPr="007E761C">
              <w:t>е</w:t>
            </w:r>
            <w:r w:rsidRPr="007E761C">
              <w:t xml:space="preserve">стицидов и </w:t>
            </w:r>
            <w:proofErr w:type="spellStart"/>
            <w:r w:rsidRPr="007E761C">
              <w:t>агрохимикатов</w:t>
            </w:r>
            <w:proofErr w:type="spellEnd"/>
          </w:p>
        </w:tc>
      </w:tr>
    </w:tbl>
    <w:p w:rsidR="007E761C" w:rsidRPr="007E761C" w:rsidRDefault="007E761C" w:rsidP="007E761C">
      <w:pPr>
        <w:widowControl w:val="0"/>
        <w:ind w:firstLine="567"/>
        <w:jc w:val="both"/>
        <w:rPr>
          <w:b/>
        </w:rPr>
      </w:pPr>
    </w:p>
    <w:p w:rsidR="007E761C" w:rsidRPr="007E761C" w:rsidRDefault="007E761C" w:rsidP="007E761C">
      <w:pPr>
        <w:widowControl w:val="0"/>
        <w:ind w:firstLine="567"/>
        <w:jc w:val="both"/>
        <w:rPr>
          <w:color w:val="000000"/>
        </w:rPr>
      </w:pPr>
      <w:r w:rsidRPr="007E761C">
        <w:rPr>
          <w:color w:val="000000"/>
        </w:rPr>
        <w:lastRenderedPageBreak/>
        <w:t xml:space="preserve">Дисциплина </w:t>
      </w:r>
      <w:r w:rsidRPr="007E761C">
        <w:t>Б</w:t>
      </w:r>
      <w:proofErr w:type="gramStart"/>
      <w:r w:rsidRPr="007E761C">
        <w:t>1</w:t>
      </w:r>
      <w:proofErr w:type="gramEnd"/>
      <w:r w:rsidRPr="007E761C">
        <w:t>.В.ДВ.09.01 Экологически безопасное применение химических средств защиты растений является дисциплиной вариативной  части (дисциплина по в</w:t>
      </w:r>
      <w:r w:rsidRPr="007E761C">
        <w:t>ы</w:t>
      </w:r>
      <w:r w:rsidRPr="007E761C">
        <w:t>бору).</w:t>
      </w:r>
    </w:p>
    <w:p w:rsidR="007E761C" w:rsidRPr="007E761C" w:rsidRDefault="007E761C" w:rsidP="007E761C">
      <w:pPr>
        <w:widowControl w:val="0"/>
        <w:ind w:firstLine="567"/>
        <w:jc w:val="both"/>
        <w:rPr>
          <w:color w:val="000000"/>
        </w:rPr>
      </w:pPr>
      <w:r w:rsidRPr="007E761C">
        <w:rPr>
          <w:color w:val="000000"/>
        </w:rPr>
        <w:t xml:space="preserve">Изучение дисциплины осуществляется: </w:t>
      </w:r>
    </w:p>
    <w:p w:rsidR="007E761C" w:rsidRPr="007E761C" w:rsidRDefault="007E761C" w:rsidP="007E761C">
      <w:pPr>
        <w:widowControl w:val="0"/>
        <w:ind w:firstLine="567"/>
        <w:jc w:val="both"/>
        <w:rPr>
          <w:color w:val="000000"/>
        </w:rPr>
      </w:pPr>
      <w:r w:rsidRPr="007E761C">
        <w:rPr>
          <w:color w:val="000000"/>
        </w:rPr>
        <w:t>- для студентов очной формы обучения в 7 семестре;</w:t>
      </w:r>
    </w:p>
    <w:p w:rsidR="007E761C" w:rsidRPr="007E761C" w:rsidRDefault="007E761C" w:rsidP="007E761C">
      <w:pPr>
        <w:widowControl w:val="0"/>
        <w:ind w:firstLine="709"/>
        <w:jc w:val="both"/>
      </w:pPr>
    </w:p>
    <w:p w:rsidR="007E761C" w:rsidRPr="007E761C" w:rsidRDefault="007E761C" w:rsidP="007E761C">
      <w:pPr>
        <w:widowControl w:val="0"/>
        <w:tabs>
          <w:tab w:val="left" w:pos="708"/>
          <w:tab w:val="right" w:leader="underscore" w:pos="9639"/>
        </w:tabs>
        <w:ind w:firstLine="709"/>
        <w:jc w:val="both"/>
      </w:pPr>
      <w:r w:rsidRPr="007E761C">
        <w:t>Для освоения дисциплины «Экологически безопасное применение химических средств защиты» студенты используют знания, умения и навыки, сформированные в пр</w:t>
      </w:r>
      <w:r w:rsidRPr="007E761C">
        <w:t>о</w:t>
      </w:r>
      <w:r w:rsidRPr="007E761C">
        <w:t>цессе изучения дисциплин 4-7 семестров: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9371"/>
      </w:tblGrid>
      <w:tr w:rsidR="007E761C" w:rsidRPr="007E761C" w:rsidTr="00ED3940">
        <w:trPr>
          <w:trHeight w:val="28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61C" w:rsidRPr="007E761C" w:rsidRDefault="007E761C" w:rsidP="00ED3940">
            <w:pPr>
              <w:widowControl w:val="0"/>
              <w:ind w:firstLine="474"/>
              <w:rPr>
                <w:color w:val="000000"/>
              </w:rPr>
            </w:pPr>
            <w:r w:rsidRPr="007E761C">
              <w:rPr>
                <w:color w:val="000000"/>
              </w:rPr>
              <w:t xml:space="preserve">Основы </w:t>
            </w:r>
            <w:proofErr w:type="spellStart"/>
            <w:r w:rsidRPr="007E761C">
              <w:rPr>
                <w:color w:val="000000"/>
              </w:rPr>
              <w:t>эпифитотиологии</w:t>
            </w:r>
            <w:proofErr w:type="spellEnd"/>
          </w:p>
        </w:tc>
      </w:tr>
      <w:tr w:rsidR="007E761C" w:rsidRPr="007E761C" w:rsidTr="00ED3940">
        <w:trPr>
          <w:trHeight w:val="28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61C" w:rsidRPr="007E761C" w:rsidRDefault="007E761C" w:rsidP="00ED3940">
            <w:pPr>
              <w:widowControl w:val="0"/>
              <w:ind w:firstLine="474"/>
              <w:rPr>
                <w:color w:val="000000"/>
              </w:rPr>
            </w:pPr>
            <w:r w:rsidRPr="007E761C">
              <w:rPr>
                <w:color w:val="000000"/>
              </w:rPr>
              <w:t>Защита растений от вредных организмов</w:t>
            </w:r>
          </w:p>
        </w:tc>
      </w:tr>
      <w:tr w:rsidR="007E761C" w:rsidRPr="007E761C" w:rsidTr="00ED3940">
        <w:trPr>
          <w:trHeight w:val="28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61C" w:rsidRPr="007E761C" w:rsidRDefault="007E761C" w:rsidP="00ED3940">
            <w:pPr>
              <w:widowControl w:val="0"/>
              <w:ind w:firstLine="474"/>
              <w:rPr>
                <w:color w:val="000000"/>
              </w:rPr>
            </w:pPr>
            <w:r w:rsidRPr="007E761C">
              <w:rPr>
                <w:color w:val="000000"/>
              </w:rPr>
              <w:t>Экологически безопасные технологии возделывания сельскохозяйственных культур</w:t>
            </w:r>
          </w:p>
        </w:tc>
      </w:tr>
      <w:tr w:rsidR="007E761C" w:rsidRPr="007E761C" w:rsidTr="00ED3940">
        <w:trPr>
          <w:trHeight w:val="28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61C" w:rsidRPr="007E761C" w:rsidRDefault="007E761C" w:rsidP="00ED3940">
            <w:pPr>
              <w:widowControl w:val="0"/>
              <w:ind w:firstLine="474"/>
              <w:rPr>
                <w:color w:val="000000"/>
              </w:rPr>
            </w:pPr>
            <w:r w:rsidRPr="007E761C">
              <w:rPr>
                <w:color w:val="000000"/>
              </w:rPr>
              <w:t>Биологическая защита экосистем</w:t>
            </w:r>
          </w:p>
        </w:tc>
      </w:tr>
      <w:tr w:rsidR="007E761C" w:rsidRPr="007E761C" w:rsidTr="00ED3940">
        <w:trPr>
          <w:trHeight w:val="28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61C" w:rsidRPr="007E761C" w:rsidRDefault="007E761C" w:rsidP="00ED3940">
            <w:pPr>
              <w:widowControl w:val="0"/>
              <w:ind w:firstLine="474"/>
              <w:rPr>
                <w:color w:val="000000"/>
              </w:rPr>
            </w:pPr>
            <w:r w:rsidRPr="007E761C">
              <w:rPr>
                <w:color w:val="000000"/>
              </w:rPr>
              <w:t>Основы природопользования</w:t>
            </w:r>
          </w:p>
        </w:tc>
      </w:tr>
      <w:tr w:rsidR="007E761C" w:rsidRPr="007E761C" w:rsidTr="00ED3940">
        <w:trPr>
          <w:trHeight w:val="28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61C" w:rsidRPr="007E761C" w:rsidRDefault="007E761C" w:rsidP="00ED3940">
            <w:pPr>
              <w:widowControl w:val="0"/>
              <w:ind w:firstLine="474"/>
              <w:rPr>
                <w:color w:val="000000"/>
              </w:rPr>
            </w:pPr>
            <w:r w:rsidRPr="007E761C">
              <w:rPr>
                <w:color w:val="000000"/>
              </w:rPr>
              <w:t>Экологический мониторинг</w:t>
            </w:r>
          </w:p>
        </w:tc>
      </w:tr>
      <w:tr w:rsidR="007E761C" w:rsidRPr="007E761C" w:rsidTr="00ED3940">
        <w:trPr>
          <w:trHeight w:val="28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61C" w:rsidRPr="007E761C" w:rsidRDefault="007E761C" w:rsidP="00ED3940">
            <w:pPr>
              <w:widowControl w:val="0"/>
              <w:ind w:firstLine="474"/>
              <w:rPr>
                <w:color w:val="000000"/>
              </w:rPr>
            </w:pPr>
            <w:r w:rsidRPr="007E761C">
              <w:rPr>
                <w:color w:val="000000"/>
              </w:rPr>
              <w:t>Экологическая агрохимия</w:t>
            </w:r>
          </w:p>
        </w:tc>
      </w:tr>
      <w:tr w:rsidR="007E761C" w:rsidRPr="007E761C" w:rsidTr="00ED3940">
        <w:trPr>
          <w:trHeight w:val="28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61C" w:rsidRPr="007E761C" w:rsidRDefault="007E761C" w:rsidP="00ED3940">
            <w:pPr>
              <w:widowControl w:val="0"/>
              <w:ind w:firstLine="474"/>
              <w:rPr>
                <w:color w:val="000000"/>
              </w:rPr>
            </w:pPr>
            <w:r w:rsidRPr="007E761C">
              <w:rPr>
                <w:color w:val="000000"/>
              </w:rPr>
              <w:t>Экологическая токсикология</w:t>
            </w:r>
          </w:p>
        </w:tc>
      </w:tr>
      <w:tr w:rsidR="007E761C" w:rsidRPr="007E761C" w:rsidTr="00ED3940">
        <w:trPr>
          <w:trHeight w:val="28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61C" w:rsidRPr="007E761C" w:rsidRDefault="007E761C" w:rsidP="00ED3940">
            <w:pPr>
              <w:widowControl w:val="0"/>
              <w:ind w:firstLine="474"/>
              <w:rPr>
                <w:color w:val="000000"/>
              </w:rPr>
            </w:pPr>
            <w:r w:rsidRPr="007E761C">
              <w:rPr>
                <w:color w:val="000000"/>
              </w:rPr>
              <w:t>Основы агрономической токсикологии</w:t>
            </w:r>
          </w:p>
        </w:tc>
      </w:tr>
      <w:tr w:rsidR="007E761C" w:rsidRPr="007E761C" w:rsidTr="00ED3940">
        <w:trPr>
          <w:trHeight w:val="28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61C" w:rsidRPr="007E761C" w:rsidRDefault="007E761C" w:rsidP="00ED3940">
            <w:pPr>
              <w:widowControl w:val="0"/>
              <w:ind w:firstLine="474"/>
              <w:rPr>
                <w:color w:val="000000"/>
              </w:rPr>
            </w:pPr>
            <w:r w:rsidRPr="007E761C">
              <w:rPr>
                <w:color w:val="000000"/>
              </w:rPr>
              <w:t>Экологическая агрохимия</w:t>
            </w:r>
          </w:p>
        </w:tc>
      </w:tr>
      <w:tr w:rsidR="007E761C" w:rsidRPr="007E761C" w:rsidTr="00ED3940">
        <w:trPr>
          <w:trHeight w:val="28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61C" w:rsidRPr="007E761C" w:rsidRDefault="007E761C" w:rsidP="00ED3940">
            <w:pPr>
              <w:widowControl w:val="0"/>
              <w:ind w:firstLine="474"/>
              <w:rPr>
                <w:color w:val="000000"/>
              </w:rPr>
            </w:pPr>
            <w:r w:rsidRPr="007E761C">
              <w:rPr>
                <w:color w:val="000000"/>
              </w:rPr>
              <w:t>Основы природопользования</w:t>
            </w:r>
          </w:p>
        </w:tc>
      </w:tr>
      <w:tr w:rsidR="007E761C" w:rsidRPr="007E761C" w:rsidTr="00ED3940">
        <w:trPr>
          <w:trHeight w:val="28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61C" w:rsidRPr="007E761C" w:rsidRDefault="007E761C" w:rsidP="00ED3940">
            <w:pPr>
              <w:widowControl w:val="0"/>
              <w:ind w:firstLine="474"/>
              <w:rPr>
                <w:color w:val="000000"/>
              </w:rPr>
            </w:pPr>
            <w:r w:rsidRPr="007E761C">
              <w:rPr>
                <w:color w:val="000000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</w:tr>
    </w:tbl>
    <w:p w:rsidR="007E761C" w:rsidRPr="007E761C" w:rsidRDefault="007E761C" w:rsidP="007E761C">
      <w:pPr>
        <w:widowControl w:val="0"/>
        <w:ind w:firstLine="567"/>
        <w:jc w:val="both"/>
      </w:pPr>
    </w:p>
    <w:p w:rsidR="007E761C" w:rsidRPr="007E761C" w:rsidRDefault="007E761C" w:rsidP="007E761C">
      <w:pPr>
        <w:widowControl w:val="0"/>
        <w:ind w:firstLine="567"/>
        <w:jc w:val="both"/>
      </w:pPr>
      <w:r w:rsidRPr="007E761C">
        <w:t>Освоение дисциплины «Экологически безопасное применение химических средств защиты растений» является необходимой основой для последующего изучения следу</w:t>
      </w:r>
      <w:r w:rsidRPr="007E761C">
        <w:t>ю</w:t>
      </w:r>
      <w:r w:rsidRPr="007E761C">
        <w:t xml:space="preserve">щих дисциплин: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513"/>
      </w:tblGrid>
      <w:tr w:rsidR="007E761C" w:rsidRPr="007E761C" w:rsidTr="00ED3940">
        <w:trPr>
          <w:trHeight w:val="28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61C" w:rsidRPr="007E761C" w:rsidRDefault="007E761C" w:rsidP="00ED3940">
            <w:pPr>
              <w:widowControl w:val="0"/>
              <w:ind w:firstLine="474"/>
              <w:rPr>
                <w:color w:val="000000"/>
              </w:rPr>
            </w:pPr>
            <w:r w:rsidRPr="007E761C">
              <w:rPr>
                <w:color w:val="000000"/>
              </w:rPr>
              <w:t>Безопасность жизнедеятельности</w:t>
            </w:r>
          </w:p>
        </w:tc>
      </w:tr>
      <w:tr w:rsidR="007E761C" w:rsidRPr="007E761C" w:rsidTr="00ED3940">
        <w:trPr>
          <w:trHeight w:val="28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61C" w:rsidRPr="007E761C" w:rsidRDefault="007E761C" w:rsidP="00ED3940">
            <w:pPr>
              <w:widowControl w:val="0"/>
              <w:ind w:firstLine="474"/>
              <w:rPr>
                <w:color w:val="000000"/>
              </w:rPr>
            </w:pPr>
            <w:r w:rsidRPr="007E761C">
              <w:rPr>
                <w:color w:val="000000"/>
              </w:rPr>
              <w:t>Нормирование качества продукции</w:t>
            </w:r>
          </w:p>
        </w:tc>
      </w:tr>
      <w:tr w:rsidR="007E761C" w:rsidRPr="007E761C" w:rsidTr="00ED3940">
        <w:trPr>
          <w:trHeight w:val="28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61C" w:rsidRPr="007E761C" w:rsidRDefault="007E761C" w:rsidP="00ED3940">
            <w:pPr>
              <w:widowControl w:val="0"/>
              <w:ind w:firstLine="474"/>
              <w:rPr>
                <w:color w:val="000000"/>
              </w:rPr>
            </w:pPr>
            <w:r w:rsidRPr="007E761C">
              <w:rPr>
                <w:color w:val="000000"/>
              </w:rPr>
              <w:t>Подготовка и сдача государственного экзамена</w:t>
            </w:r>
          </w:p>
        </w:tc>
      </w:tr>
    </w:tbl>
    <w:p w:rsidR="00C06415" w:rsidRPr="007E761C" w:rsidRDefault="00C06415" w:rsidP="00C06415">
      <w:pPr>
        <w:widowControl w:val="0"/>
        <w:ind w:firstLine="540"/>
        <w:rPr>
          <w:b/>
        </w:rPr>
      </w:pPr>
    </w:p>
    <w:p w:rsidR="00F573C0" w:rsidRPr="007E761C" w:rsidRDefault="00F573C0" w:rsidP="00C06415">
      <w:pPr>
        <w:widowControl w:val="0"/>
        <w:ind w:firstLine="720"/>
        <w:jc w:val="center"/>
        <w:rPr>
          <w:b/>
        </w:rPr>
      </w:pPr>
      <w:r w:rsidRPr="007E761C">
        <w:rPr>
          <w:b/>
        </w:rPr>
        <w:t>2.</w:t>
      </w:r>
      <w:r w:rsidRPr="007E761C">
        <w:t xml:space="preserve"> </w:t>
      </w:r>
      <w:r w:rsidR="00A87C76" w:rsidRPr="007E761C">
        <w:rPr>
          <w:b/>
        </w:rPr>
        <w:t xml:space="preserve">Методические указания к проведению практических </w:t>
      </w:r>
      <w:r w:rsidR="00A87C76" w:rsidRPr="007E761C">
        <w:rPr>
          <w:b/>
        </w:rPr>
        <w:br/>
        <w:t>(семинарских) занятий</w:t>
      </w:r>
      <w:r w:rsidR="00A87C76" w:rsidRPr="007E761C">
        <w:t>.</w:t>
      </w:r>
    </w:p>
    <w:p w:rsidR="00F573C0" w:rsidRPr="007E761C" w:rsidRDefault="00F573C0" w:rsidP="00C06415">
      <w:pPr>
        <w:widowControl w:val="0"/>
        <w:jc w:val="center"/>
        <w:rPr>
          <w:b/>
        </w:rPr>
      </w:pPr>
    </w:p>
    <w:p w:rsidR="00640CE1" w:rsidRPr="007E761C" w:rsidRDefault="00A87C76" w:rsidP="00C06415">
      <w:pPr>
        <w:widowControl w:val="0"/>
        <w:ind w:firstLine="720"/>
        <w:jc w:val="both"/>
      </w:pPr>
      <w:r w:rsidRPr="007E761C">
        <w:t>Практические (семинарские) занятия</w:t>
      </w:r>
      <w:r w:rsidR="00640CE1" w:rsidRPr="007E761C">
        <w:t xml:space="preserve"> </w:t>
      </w:r>
      <w:r w:rsidR="00453628" w:rsidRPr="007E761C">
        <w:t>помогут студентам систематизировать знания по учебной дисциплине «</w:t>
      </w:r>
      <w:r w:rsidR="00885325" w:rsidRPr="007E761C">
        <w:t>Экологически безопасное применение х</w:t>
      </w:r>
      <w:r w:rsidR="00F40A26" w:rsidRPr="007E761C">
        <w:t>имически</w:t>
      </w:r>
      <w:r w:rsidR="00885325" w:rsidRPr="007E761C">
        <w:t>х</w:t>
      </w:r>
      <w:r w:rsidR="00F40A26" w:rsidRPr="007E761C">
        <w:t xml:space="preserve"> средств з</w:t>
      </w:r>
      <w:r w:rsidR="00F40A26" w:rsidRPr="007E761C">
        <w:t>а</w:t>
      </w:r>
      <w:r w:rsidR="00F40A26" w:rsidRPr="007E761C">
        <w:t>щиты растений</w:t>
      </w:r>
      <w:r w:rsidR="00640CE1" w:rsidRPr="007E761C">
        <w:t xml:space="preserve">»,  научиться </w:t>
      </w:r>
      <w:proofErr w:type="gramStart"/>
      <w:r w:rsidR="00640CE1" w:rsidRPr="007E761C">
        <w:t>самостоятельно</w:t>
      </w:r>
      <w:proofErr w:type="gramEnd"/>
      <w:r w:rsidR="00640CE1" w:rsidRPr="007E761C">
        <w:t xml:space="preserve"> прорабатывать научную и учебную литер</w:t>
      </w:r>
      <w:r w:rsidR="00640CE1" w:rsidRPr="007E761C">
        <w:t>а</w:t>
      </w:r>
      <w:r w:rsidR="00640CE1" w:rsidRPr="007E761C">
        <w:t>тору.</w:t>
      </w:r>
    </w:p>
    <w:p w:rsidR="00640CE1" w:rsidRPr="007E761C" w:rsidRDefault="00453628" w:rsidP="00C06415">
      <w:pPr>
        <w:widowControl w:val="0"/>
        <w:ind w:firstLine="720"/>
        <w:jc w:val="both"/>
      </w:pPr>
      <w:r w:rsidRPr="007E761C">
        <w:t xml:space="preserve">Перед </w:t>
      </w:r>
      <w:r w:rsidR="00640CE1" w:rsidRPr="007E761C">
        <w:t xml:space="preserve">занятием рекомендуется ознакомиться с изучаемой темой </w:t>
      </w:r>
      <w:r w:rsidRPr="007E761C">
        <w:t xml:space="preserve">по источникам, которые указаны в </w:t>
      </w:r>
      <w:r w:rsidR="00640CE1" w:rsidRPr="007E761C">
        <w:t>Рабочей п</w:t>
      </w:r>
      <w:r w:rsidRPr="007E761C">
        <w:t>рограмме курса</w:t>
      </w:r>
      <w:r w:rsidR="00640CE1" w:rsidRPr="007E761C">
        <w:t>, изучить тему лекции, соответствующей да</w:t>
      </w:r>
      <w:r w:rsidR="00640CE1" w:rsidRPr="007E761C">
        <w:t>н</w:t>
      </w:r>
      <w:r w:rsidR="00640CE1" w:rsidRPr="007E761C">
        <w:t>ной работе.</w:t>
      </w:r>
      <w:r w:rsidRPr="007E761C">
        <w:t xml:space="preserve"> </w:t>
      </w:r>
      <w:r w:rsidR="00640CE1" w:rsidRPr="007E761C">
        <w:t xml:space="preserve">Если в процессе подготовки </w:t>
      </w:r>
      <w:r w:rsidRPr="007E761C">
        <w:t xml:space="preserve">у студента </w:t>
      </w:r>
      <w:r w:rsidR="00640CE1" w:rsidRPr="007E761C">
        <w:t xml:space="preserve">появляются </w:t>
      </w:r>
      <w:r w:rsidRPr="007E761C">
        <w:t xml:space="preserve"> во</w:t>
      </w:r>
      <w:r w:rsidR="00640CE1" w:rsidRPr="007E761C">
        <w:t xml:space="preserve">просы, студент </w:t>
      </w:r>
      <w:r w:rsidRPr="007E761C">
        <w:t xml:space="preserve">может задать </w:t>
      </w:r>
      <w:r w:rsidR="00640CE1" w:rsidRPr="007E761C">
        <w:t xml:space="preserve">их </w:t>
      </w:r>
      <w:r w:rsidRPr="007E761C">
        <w:t>лектору</w:t>
      </w:r>
      <w:r w:rsidR="00640CE1" w:rsidRPr="007E761C">
        <w:t xml:space="preserve"> или преподавателю, ведущему </w:t>
      </w:r>
      <w:r w:rsidR="00A87C76" w:rsidRPr="007E761C">
        <w:t xml:space="preserve">практические </w:t>
      </w:r>
      <w:r w:rsidR="00640CE1" w:rsidRPr="007E761C">
        <w:t>занятия</w:t>
      </w:r>
      <w:r w:rsidRPr="007E761C">
        <w:t xml:space="preserve"> в консультацио</w:t>
      </w:r>
      <w:r w:rsidRPr="007E761C">
        <w:t>н</w:t>
      </w:r>
      <w:r w:rsidRPr="007E761C">
        <w:t>ные часы</w:t>
      </w:r>
      <w:r w:rsidR="00640CE1" w:rsidRPr="007E761C">
        <w:t xml:space="preserve"> или в начале занятия.</w:t>
      </w:r>
    </w:p>
    <w:p w:rsidR="00640CE1" w:rsidRPr="007E761C" w:rsidRDefault="00640CE1" w:rsidP="00C06415">
      <w:pPr>
        <w:widowControl w:val="0"/>
        <w:ind w:firstLine="720"/>
        <w:jc w:val="both"/>
      </w:pPr>
      <w:r w:rsidRPr="007E761C">
        <w:t>О</w:t>
      </w:r>
      <w:r w:rsidR="00453628" w:rsidRPr="007E761C">
        <w:t>своение материала и выполнение заданий вынесенных на самостоя</w:t>
      </w:r>
      <w:r w:rsidRPr="007E761C">
        <w:t>тельное изуч</w:t>
      </w:r>
      <w:r w:rsidRPr="007E761C">
        <w:t>е</w:t>
      </w:r>
      <w:r w:rsidRPr="007E761C">
        <w:t xml:space="preserve">ние перед </w:t>
      </w:r>
      <w:r w:rsidR="00A87C76" w:rsidRPr="007E761C">
        <w:t>практическим</w:t>
      </w:r>
      <w:r w:rsidR="00F2057A" w:rsidRPr="007E761C">
        <w:t xml:space="preserve"> </w:t>
      </w:r>
      <w:r w:rsidR="007D3F2B" w:rsidRPr="007E761C">
        <w:t>(семинарским</w:t>
      </w:r>
      <w:r w:rsidR="00A87C76" w:rsidRPr="007E761C">
        <w:t xml:space="preserve">) </w:t>
      </w:r>
      <w:r w:rsidR="00453628" w:rsidRPr="007E761C">
        <w:t xml:space="preserve">занятием является обязательным требованием. </w:t>
      </w:r>
      <w:r w:rsidR="00885325" w:rsidRPr="007E761C">
        <w:t>Практические работы, с</w:t>
      </w:r>
      <w:r w:rsidR="00453628" w:rsidRPr="007E761C">
        <w:t>еминарские занятия</w:t>
      </w:r>
      <w:r w:rsidRPr="007E761C">
        <w:t xml:space="preserve"> (конференция</w:t>
      </w:r>
      <w:r w:rsidR="00F2057A" w:rsidRPr="007E761C">
        <w:t xml:space="preserve">, </w:t>
      </w:r>
      <w:r w:rsidRPr="007E761C">
        <w:t xml:space="preserve"> </w:t>
      </w:r>
      <w:r w:rsidR="00F40A26" w:rsidRPr="007E761C">
        <w:t>«</w:t>
      </w:r>
      <w:r w:rsidRPr="007E761C">
        <w:t>круглый стол»</w:t>
      </w:r>
      <w:r w:rsidR="00F2057A" w:rsidRPr="007E761C">
        <w:t>, деловая игра</w:t>
      </w:r>
      <w:r w:rsidRPr="007E761C">
        <w:t>)</w:t>
      </w:r>
      <w:r w:rsidR="00453628" w:rsidRPr="007E761C">
        <w:t xml:space="preserve"> </w:t>
      </w:r>
      <w:proofErr w:type="gramStart"/>
      <w:r w:rsidR="00453628" w:rsidRPr="007E761C">
        <w:t>выполняют роль</w:t>
      </w:r>
      <w:proofErr w:type="gramEnd"/>
      <w:r w:rsidR="00453628" w:rsidRPr="007E761C">
        <w:t xml:space="preserve"> одного из видов текущего контроля.</w:t>
      </w:r>
    </w:p>
    <w:p w:rsidR="00885325" w:rsidRPr="007E761C" w:rsidRDefault="00885325" w:rsidP="00C06415">
      <w:pPr>
        <w:widowControl w:val="0"/>
        <w:ind w:firstLine="720"/>
        <w:jc w:val="both"/>
      </w:pPr>
      <w:r w:rsidRPr="007E761C">
        <w:t>Практическая  работа выполняется в соответствии с методическими указаниями в присутствии преподавателя. В рабочую тетрадь записываются основные пункты выполн</w:t>
      </w:r>
      <w:r w:rsidRPr="007E761C">
        <w:t>е</w:t>
      </w:r>
      <w:r w:rsidRPr="007E761C">
        <w:t>ния работы, расчеты, вносятся рисунки (если таковые требуются), результаты и выводы. В завершении работы преподаватель делает вывод о правильности выполнения работы и оценивает ее соответственно ФОС.</w:t>
      </w:r>
    </w:p>
    <w:p w:rsidR="00D65439" w:rsidRPr="007E761C" w:rsidRDefault="00D65439" w:rsidP="00C06415">
      <w:pPr>
        <w:widowControl w:val="0"/>
        <w:ind w:firstLine="720"/>
        <w:jc w:val="both"/>
      </w:pPr>
      <w:r w:rsidRPr="007E761C">
        <w:t xml:space="preserve">Для участия  в «круглом столе» студент готовит доклад по выбранной тематике и </w:t>
      </w:r>
      <w:r w:rsidRPr="007E761C">
        <w:lastRenderedPageBreak/>
        <w:t>докладывает основные положения. Остальные студенты принимают активное участие в обсуждении. По итогам занятия проводится оценка студентов по двум параметрам: подг</w:t>
      </w:r>
      <w:r w:rsidRPr="007E761C">
        <w:t>о</w:t>
      </w:r>
      <w:r w:rsidRPr="007E761C">
        <w:t>товка доклада и владение материалом и участие в обсуждениях.</w:t>
      </w:r>
    </w:p>
    <w:p w:rsidR="00D65439" w:rsidRPr="007E761C" w:rsidRDefault="00D65439" w:rsidP="00C06415">
      <w:pPr>
        <w:widowControl w:val="0"/>
        <w:ind w:firstLine="720"/>
        <w:jc w:val="both"/>
      </w:pPr>
      <w:r w:rsidRPr="007E761C">
        <w:t xml:space="preserve">Для участия в конференции студент готовит доклад и презентационный материал по изучаемой тематике. Возможны бинарные доклады. По итогам занятия </w:t>
      </w:r>
      <w:r w:rsidR="00A87C76" w:rsidRPr="007E761C">
        <w:t>проводится оценка студентов по трем</w:t>
      </w:r>
      <w:r w:rsidRPr="007E761C">
        <w:t xml:space="preserve"> параметрам: подготовка доклада</w:t>
      </w:r>
      <w:r w:rsidR="00A87C76" w:rsidRPr="007E761C">
        <w:t xml:space="preserve"> и презентации, </w:t>
      </w:r>
      <w:r w:rsidRPr="007E761C">
        <w:t>владение мат</w:t>
      </w:r>
      <w:r w:rsidRPr="007E761C">
        <w:t>е</w:t>
      </w:r>
      <w:r w:rsidRPr="007E761C">
        <w:t>риалом и участие в обсуждениях.</w:t>
      </w:r>
    </w:p>
    <w:p w:rsidR="00F573C0" w:rsidRPr="007E761C" w:rsidRDefault="00F573C0" w:rsidP="00C06415">
      <w:pPr>
        <w:widowControl w:val="0"/>
        <w:jc w:val="center"/>
        <w:rPr>
          <w:b/>
        </w:rPr>
      </w:pPr>
    </w:p>
    <w:p w:rsidR="00A1797A" w:rsidRPr="007E761C" w:rsidRDefault="00A1797A" w:rsidP="00C06415">
      <w:pPr>
        <w:widowControl w:val="0"/>
        <w:jc w:val="center"/>
        <w:rPr>
          <w:b/>
        </w:rPr>
      </w:pPr>
    </w:p>
    <w:p w:rsidR="00F573C0" w:rsidRPr="007E761C" w:rsidRDefault="00D65439" w:rsidP="00C06415">
      <w:pPr>
        <w:widowControl w:val="0"/>
        <w:jc w:val="center"/>
        <w:rPr>
          <w:b/>
        </w:rPr>
      </w:pPr>
      <w:r w:rsidRPr="007E761C">
        <w:rPr>
          <w:b/>
        </w:rPr>
        <w:t xml:space="preserve">3. </w:t>
      </w:r>
      <w:r w:rsidR="00A87C76" w:rsidRPr="007E761C">
        <w:rPr>
          <w:b/>
        </w:rPr>
        <w:t>Рекомендации по подготовке к занятиям.</w:t>
      </w:r>
    </w:p>
    <w:p w:rsidR="00A87C76" w:rsidRPr="007E761C" w:rsidRDefault="00A87C76" w:rsidP="00C06415">
      <w:pPr>
        <w:widowControl w:val="0"/>
        <w:jc w:val="both"/>
        <w:rPr>
          <w:b/>
        </w:rPr>
      </w:pPr>
    </w:p>
    <w:p w:rsidR="00885325" w:rsidRPr="007E761C" w:rsidRDefault="00134963" w:rsidP="00C06415">
      <w:pPr>
        <w:widowControl w:val="0"/>
        <w:suppressLineNumbers/>
        <w:tabs>
          <w:tab w:val="right" w:leader="underscore" w:pos="9639"/>
        </w:tabs>
        <w:jc w:val="center"/>
        <w:rPr>
          <w:b/>
          <w:i/>
        </w:rPr>
      </w:pPr>
      <w:r w:rsidRPr="007E761C">
        <w:rPr>
          <w:b/>
          <w:i/>
        </w:rPr>
        <w:t>Практическое занятие</w:t>
      </w:r>
      <w:r w:rsidR="00D65439" w:rsidRPr="007E761C">
        <w:rPr>
          <w:b/>
          <w:i/>
        </w:rPr>
        <w:t xml:space="preserve"> </w:t>
      </w:r>
      <w:r w:rsidR="00A87C76" w:rsidRPr="007E761C">
        <w:rPr>
          <w:b/>
          <w:i/>
        </w:rPr>
        <w:t>1.</w:t>
      </w:r>
      <w:r w:rsidR="00D65439" w:rsidRPr="007E761C">
        <w:rPr>
          <w:b/>
          <w:i/>
        </w:rPr>
        <w:t xml:space="preserve"> </w:t>
      </w:r>
      <w:r w:rsidR="00A1797A" w:rsidRPr="007E761C">
        <w:rPr>
          <w:b/>
          <w:i/>
        </w:rPr>
        <w:t xml:space="preserve">Условия возникновение отравлений </w:t>
      </w:r>
      <w:r w:rsidR="00A1797A" w:rsidRPr="007E761C">
        <w:rPr>
          <w:b/>
          <w:i/>
        </w:rPr>
        <w:br/>
        <w:t>и г</w:t>
      </w:r>
      <w:r w:rsidR="00A1797A" w:rsidRPr="007E761C">
        <w:rPr>
          <w:b/>
          <w:i/>
          <w:color w:val="000000"/>
        </w:rPr>
        <w:t xml:space="preserve">игиеническая классификация пестицидов. </w:t>
      </w:r>
    </w:p>
    <w:p w:rsidR="00A1797A" w:rsidRPr="007E761C" w:rsidRDefault="00A1797A" w:rsidP="00C06415">
      <w:pPr>
        <w:widowControl w:val="0"/>
        <w:ind w:firstLine="720"/>
        <w:jc w:val="both"/>
        <w:rPr>
          <w:i/>
          <w:u w:val="single"/>
        </w:rPr>
      </w:pPr>
    </w:p>
    <w:p w:rsidR="00A1797A" w:rsidRPr="007E761C" w:rsidRDefault="00A1797A" w:rsidP="00C06415">
      <w:pPr>
        <w:widowControl w:val="0"/>
        <w:ind w:firstLine="720"/>
        <w:jc w:val="both"/>
        <w:rPr>
          <w:i/>
        </w:rPr>
      </w:pPr>
      <w:r w:rsidRPr="007E761C">
        <w:rPr>
          <w:i/>
          <w:u w:val="single"/>
        </w:rPr>
        <w:t>Цель занятия:</w:t>
      </w:r>
      <w:r w:rsidRPr="007E761C">
        <w:rPr>
          <w:i/>
        </w:rPr>
        <w:t xml:space="preserve"> изучить условия возникновения отравлений, гигиеническую класс</w:t>
      </w:r>
      <w:r w:rsidRPr="007E761C">
        <w:rPr>
          <w:i/>
        </w:rPr>
        <w:t>и</w:t>
      </w:r>
      <w:r w:rsidRPr="007E761C">
        <w:rPr>
          <w:i/>
        </w:rPr>
        <w:t xml:space="preserve">фикацию пестицидов. </w:t>
      </w:r>
    </w:p>
    <w:p w:rsidR="00A1797A" w:rsidRPr="007E761C" w:rsidRDefault="00A1797A" w:rsidP="00C06415">
      <w:pPr>
        <w:widowControl w:val="0"/>
        <w:shd w:val="clear" w:color="auto" w:fill="FFFFFF"/>
        <w:jc w:val="center"/>
        <w:rPr>
          <w:b/>
          <w:bCs/>
        </w:rPr>
      </w:pPr>
      <w:r w:rsidRPr="007E761C">
        <w:rPr>
          <w:b/>
        </w:rPr>
        <w:t>1.1</w:t>
      </w:r>
      <w:r w:rsidRPr="007E761C">
        <w:t xml:space="preserve">. </w:t>
      </w:r>
      <w:r w:rsidRPr="007E761C">
        <w:rPr>
          <w:b/>
          <w:bCs/>
        </w:rPr>
        <w:t>Условия возникновения отравлений</w:t>
      </w:r>
    </w:p>
    <w:p w:rsidR="00A1797A" w:rsidRPr="007E761C" w:rsidRDefault="00A1797A" w:rsidP="00C06415">
      <w:pPr>
        <w:widowControl w:val="0"/>
        <w:shd w:val="clear" w:color="auto" w:fill="FFFFFF"/>
        <w:ind w:firstLine="709"/>
        <w:jc w:val="both"/>
      </w:pPr>
      <w:r w:rsidRPr="007E761C">
        <w:t>Отравление человека и животных может произойти как самими пестицидами, так и продуктами их метаболизма. Отравления могут быть профессиональными и бытовыми.</w:t>
      </w:r>
    </w:p>
    <w:p w:rsidR="00A1797A" w:rsidRPr="007E761C" w:rsidRDefault="00A1797A" w:rsidP="00C06415">
      <w:pPr>
        <w:widowControl w:val="0"/>
        <w:shd w:val="clear" w:color="auto" w:fill="FFFFFF"/>
        <w:ind w:firstLine="709"/>
        <w:jc w:val="both"/>
      </w:pPr>
      <w:r w:rsidRPr="007E761C">
        <w:rPr>
          <w:b/>
          <w:i/>
        </w:rPr>
        <w:t>Профессиональные отравления</w:t>
      </w:r>
      <w:r w:rsidRPr="007E761C">
        <w:t xml:space="preserve"> отмечались среди лиц, готовивших рабочие с</w:t>
      </w:r>
      <w:r w:rsidRPr="007E761C">
        <w:t>о</w:t>
      </w:r>
      <w:r w:rsidRPr="007E761C">
        <w:t>ставы пестицидов или обрабатывающих сады, поля, протравливавших семена. Отравления происходили при случайном разбрызгивании пестицидов при ремонте аппаратуры, питье воды, приеме пищи и курении во время работы с ними.</w:t>
      </w:r>
    </w:p>
    <w:p w:rsidR="00A1797A" w:rsidRPr="007E761C" w:rsidRDefault="00A1797A" w:rsidP="00C06415">
      <w:pPr>
        <w:widowControl w:val="0"/>
        <w:shd w:val="clear" w:color="auto" w:fill="FFFFFF"/>
        <w:ind w:firstLine="709"/>
        <w:jc w:val="both"/>
      </w:pPr>
      <w:r w:rsidRPr="007E761C">
        <w:t>Отмечены случаи интоксикации при уходе за растениями (прополка, обрезка и т. д.) вскоре после применения пестицидов. В большинстве случаев причиной професси</w:t>
      </w:r>
      <w:r w:rsidRPr="007E761C">
        <w:t>о</w:t>
      </w:r>
      <w:r w:rsidRPr="007E761C">
        <w:t>нальных отравлений было проведение работ без необходимых индивидуальных средств защиты.</w:t>
      </w:r>
    </w:p>
    <w:p w:rsidR="00A1797A" w:rsidRPr="007E761C" w:rsidRDefault="00A1797A" w:rsidP="00C06415">
      <w:pPr>
        <w:widowControl w:val="0"/>
        <w:shd w:val="clear" w:color="auto" w:fill="FFFFFF"/>
        <w:ind w:firstLine="709"/>
        <w:jc w:val="both"/>
      </w:pPr>
      <w:r w:rsidRPr="007E761C">
        <w:t>В целях профилактики профессиональных отравлений следует строго выполнять правила работы, хранения и транспортировки пестицидов, правильно использовать под</w:t>
      </w:r>
      <w:r w:rsidRPr="007E761C">
        <w:t>о</w:t>
      </w:r>
      <w:r w:rsidRPr="007E761C">
        <w:t>бранные индивидуальные средства защиты, соблюдать установленные сроки выхода на обработанные поля.</w:t>
      </w:r>
    </w:p>
    <w:p w:rsidR="00A1797A" w:rsidRPr="007E761C" w:rsidRDefault="00A1797A" w:rsidP="00C06415">
      <w:pPr>
        <w:widowControl w:val="0"/>
        <w:shd w:val="clear" w:color="auto" w:fill="FFFFFF"/>
        <w:ind w:firstLine="709"/>
        <w:jc w:val="both"/>
      </w:pPr>
      <w:r w:rsidRPr="007E761C">
        <w:rPr>
          <w:b/>
          <w:i/>
        </w:rPr>
        <w:t>Отравления</w:t>
      </w:r>
      <w:r w:rsidRPr="007E761C">
        <w:t xml:space="preserve"> лиц, не имеющих непосредственного отношения к работе с пестиц</w:t>
      </w:r>
      <w:r w:rsidRPr="007E761C">
        <w:t>и</w:t>
      </w:r>
      <w:r w:rsidRPr="007E761C">
        <w:t xml:space="preserve">дами, относят к </w:t>
      </w:r>
      <w:proofErr w:type="gramStart"/>
      <w:r w:rsidRPr="007E761C">
        <w:rPr>
          <w:b/>
          <w:i/>
        </w:rPr>
        <w:t>бытовым</w:t>
      </w:r>
      <w:proofErr w:type="gramEnd"/>
      <w:r w:rsidRPr="007E761C">
        <w:t>. Значительная их часть связана с небрежным хранением преп</w:t>
      </w:r>
      <w:r w:rsidRPr="007E761C">
        <w:t>а</w:t>
      </w:r>
      <w:r w:rsidRPr="007E761C">
        <w:t>ратов. Очень опасно использовать тару из-под пестицидов в качестве емкости для пищ</w:t>
      </w:r>
      <w:r w:rsidRPr="007E761C">
        <w:t>е</w:t>
      </w:r>
      <w:r w:rsidRPr="007E761C">
        <w:t>вых продуктов. Нередки случаи отравления при неумелом использовании пестицидов для борьбы с синантропными насекомыми.</w:t>
      </w:r>
    </w:p>
    <w:p w:rsidR="00A1797A" w:rsidRPr="007E761C" w:rsidRDefault="00A1797A" w:rsidP="00C06415">
      <w:pPr>
        <w:widowControl w:val="0"/>
        <w:shd w:val="clear" w:color="auto" w:fill="FFFFFF"/>
        <w:ind w:firstLine="709"/>
        <w:jc w:val="both"/>
      </w:pPr>
      <w:r w:rsidRPr="007E761C">
        <w:t>Для профилактики бытовых отравлений необходимы строгий контроль примен</w:t>
      </w:r>
      <w:r w:rsidRPr="007E761C">
        <w:t>е</w:t>
      </w:r>
      <w:r w:rsidRPr="007E761C">
        <w:t>ния, хранения и транспортировки препаратов, устранение путей загрязнения внешней ср</w:t>
      </w:r>
      <w:r w:rsidRPr="007E761C">
        <w:t>е</w:t>
      </w:r>
      <w:r w:rsidRPr="007E761C">
        <w:t>ды.</w:t>
      </w:r>
    </w:p>
    <w:p w:rsidR="00A1797A" w:rsidRPr="007E761C" w:rsidRDefault="00A1797A" w:rsidP="00C06415">
      <w:pPr>
        <w:widowControl w:val="0"/>
        <w:shd w:val="clear" w:color="auto" w:fill="FFFFFF"/>
        <w:ind w:firstLine="709"/>
        <w:jc w:val="both"/>
      </w:pPr>
      <w:r w:rsidRPr="007E761C">
        <w:t>Особое значение имеет защита теплокровных животных от отравления. Это важно не только для сохранения полезных животных, но и для исключения возможного исто</w:t>
      </w:r>
      <w:r w:rsidRPr="007E761C">
        <w:t>ч</w:t>
      </w:r>
      <w:r w:rsidRPr="007E761C">
        <w:t>ника поступления ядов в организм человека с продуктами животного происхождения.</w:t>
      </w:r>
    </w:p>
    <w:p w:rsidR="00A1797A" w:rsidRPr="007E761C" w:rsidRDefault="00A1797A" w:rsidP="00C06415">
      <w:pPr>
        <w:widowControl w:val="0"/>
        <w:shd w:val="clear" w:color="auto" w:fill="FFFFFF"/>
        <w:ind w:firstLine="709"/>
        <w:jc w:val="both"/>
      </w:pPr>
      <w:r w:rsidRPr="007E761C">
        <w:t>Отравления животных и накопление остаточных количеств пестицидов в их орг</w:t>
      </w:r>
      <w:r w:rsidRPr="007E761C">
        <w:t>а</w:t>
      </w:r>
      <w:r w:rsidRPr="007E761C">
        <w:t>низме происходят в результате неправильного применения химических средств защиты скота от насекомых, при поедании животными растений, содержащих остатки пестицидов, протравленного зерна, при использовании воды из загрязненных водоемов, при скармл</w:t>
      </w:r>
      <w:r w:rsidRPr="007E761C">
        <w:t>и</w:t>
      </w:r>
      <w:r w:rsidRPr="007E761C">
        <w:t>вании корма в таре из-под пестицидов и при случайном контакте с ними животных.</w:t>
      </w:r>
    </w:p>
    <w:p w:rsidR="00A1797A" w:rsidRPr="007E761C" w:rsidRDefault="00A1797A" w:rsidP="00C06415">
      <w:pPr>
        <w:widowControl w:val="0"/>
        <w:shd w:val="clear" w:color="auto" w:fill="FFFFFF"/>
        <w:ind w:firstLine="709"/>
        <w:jc w:val="both"/>
      </w:pPr>
      <w:r w:rsidRPr="007E761C">
        <w:t>Угроза отравления птиц и рыб возникает при использовании стойких препаратов и нарушении правил их применения, хранения и транспортировки, когда возможен контакт с пестицидами, разбросанными или смытыми в водоемы.</w:t>
      </w:r>
    </w:p>
    <w:p w:rsidR="00A1797A" w:rsidRPr="007E761C" w:rsidRDefault="00A1797A" w:rsidP="00C06415">
      <w:pPr>
        <w:widowControl w:val="0"/>
        <w:shd w:val="clear" w:color="auto" w:fill="FFFFFF"/>
        <w:ind w:firstLine="709"/>
        <w:jc w:val="both"/>
      </w:pPr>
      <w:r w:rsidRPr="007E761C">
        <w:t xml:space="preserve">Систематическое применение веществ, обладающих кумулятивными свойствами, приводит к концентрированию их в организмах, которые служат кормом для птиц и рыб. </w:t>
      </w:r>
      <w:r w:rsidRPr="007E761C">
        <w:lastRenderedPageBreak/>
        <w:t>Все это свидетельствует о необходимости строго соблюдать меры личной и общественной безопасности.</w:t>
      </w:r>
    </w:p>
    <w:p w:rsidR="00A1797A" w:rsidRPr="007E761C" w:rsidRDefault="00A1797A" w:rsidP="00C06415">
      <w:pPr>
        <w:widowControl w:val="0"/>
        <w:shd w:val="clear" w:color="auto" w:fill="FFFFFF"/>
        <w:ind w:firstLine="709"/>
        <w:jc w:val="both"/>
        <w:rPr>
          <w:i/>
        </w:rPr>
      </w:pPr>
      <w:r w:rsidRPr="007E761C">
        <w:rPr>
          <w:u w:val="single"/>
        </w:rPr>
        <w:t>Действие пестицидов</w:t>
      </w:r>
      <w:r w:rsidRPr="007E761C">
        <w:t xml:space="preserve"> на теплокровных животных и человека зависит от многих факторов и </w:t>
      </w:r>
      <w:r w:rsidRPr="007E761C">
        <w:rPr>
          <w:u w:val="single"/>
        </w:rPr>
        <w:t>определяется</w:t>
      </w:r>
      <w:r w:rsidRPr="007E761C">
        <w:t xml:space="preserve"> главным образом </w:t>
      </w:r>
      <w:r w:rsidRPr="007E761C">
        <w:rPr>
          <w:i/>
        </w:rPr>
        <w:t>химической природой активного вещества, его дозой, продолжительностью воздействия и общим состоянием организма.</w:t>
      </w:r>
    </w:p>
    <w:p w:rsidR="00A1797A" w:rsidRPr="007E761C" w:rsidRDefault="00A1797A" w:rsidP="00C06415">
      <w:pPr>
        <w:widowControl w:val="0"/>
        <w:shd w:val="clear" w:color="auto" w:fill="FFFFFF"/>
        <w:ind w:firstLine="709"/>
        <w:jc w:val="both"/>
      </w:pPr>
      <w:r w:rsidRPr="007E761C">
        <w:t>Проникнув в организм, пестициды быстро распределяются в нем, избирательно накапливаясь в отдельных частях или органах тела. При этом одни, как уже отмечалось, связываются белками или иными компонентами клеток, другие подвергаются метаболи</w:t>
      </w:r>
      <w:r w:rsidRPr="007E761C">
        <w:t>з</w:t>
      </w:r>
      <w:r w:rsidRPr="007E761C">
        <w:t>му и выводятся из организма.</w:t>
      </w:r>
    </w:p>
    <w:p w:rsidR="00A1797A" w:rsidRPr="007E761C" w:rsidRDefault="00A1797A" w:rsidP="00C06415">
      <w:pPr>
        <w:widowControl w:val="0"/>
        <w:shd w:val="clear" w:color="auto" w:fill="FFFFFF"/>
        <w:ind w:firstLine="709"/>
        <w:jc w:val="both"/>
      </w:pPr>
      <w:r w:rsidRPr="007E761C">
        <w:t>Фосфорорганические соединения обнаруживаются в различных тканях организма уже через несколько минут после введения. Максимальные концентрации этих пестиц</w:t>
      </w:r>
      <w:r w:rsidRPr="007E761C">
        <w:t>и</w:t>
      </w:r>
      <w:r w:rsidRPr="007E761C">
        <w:t>дов во внутренних тканях отмечаются через 0,5-6 ч после введения. При однократном введении их в дозе СД</w:t>
      </w:r>
      <w:r w:rsidRPr="007E761C">
        <w:rPr>
          <w:vertAlign w:val="subscript"/>
        </w:rPr>
        <w:t>50</w:t>
      </w:r>
      <w:r w:rsidRPr="007E761C">
        <w:t xml:space="preserve"> они полностью выводятся из организма через 24-96 ч.</w:t>
      </w:r>
    </w:p>
    <w:p w:rsidR="00A1797A" w:rsidRPr="007E761C" w:rsidRDefault="00A1797A" w:rsidP="00C06415">
      <w:pPr>
        <w:widowControl w:val="0"/>
        <w:shd w:val="clear" w:color="auto" w:fill="FFFFFF"/>
        <w:ind w:firstLine="709"/>
        <w:jc w:val="both"/>
      </w:pPr>
      <w:r w:rsidRPr="007E761C">
        <w:t>Синтетические соединения накапливаются медленнее, максимальные концентр</w:t>
      </w:r>
      <w:r w:rsidRPr="007E761C">
        <w:t>а</w:t>
      </w:r>
      <w:r w:rsidRPr="007E761C">
        <w:t>ции их наблюдаются через 25 дней и более после введения.</w:t>
      </w:r>
    </w:p>
    <w:p w:rsidR="00A1797A" w:rsidRPr="007E761C" w:rsidRDefault="00A1797A" w:rsidP="00C06415">
      <w:pPr>
        <w:widowControl w:val="0"/>
        <w:shd w:val="clear" w:color="auto" w:fill="FFFFFF"/>
        <w:ind w:firstLine="709"/>
        <w:jc w:val="both"/>
      </w:pPr>
      <w:r w:rsidRPr="007E761C">
        <w:t>В больших количествах пестициды накапливаются в печени, почках, сердце. Бол</w:t>
      </w:r>
      <w:r w:rsidRPr="007E761C">
        <w:t>ь</w:t>
      </w:r>
      <w:r w:rsidRPr="007E761C">
        <w:t>шинство из них в небольших количествах проникает в мозг. В некоторых тканях возмо</w:t>
      </w:r>
      <w:r w:rsidRPr="007E761C">
        <w:t>ж</w:t>
      </w:r>
      <w:r w:rsidRPr="007E761C">
        <w:t>но депонирование пестицидов. Некоторые пестициды могут находиться в коже и оттуда поступать в кровь. В местах накопления они подвергаются метаболизму с последующей дезактивацией или активацией. Наиболее активно процессы метаболизма происходят в печени, почках, а также в тканях кишечника. Яды выделяются из организма через почки, желудочно-кишечный тракт, легкие, кожу, молочные железы.</w:t>
      </w:r>
    </w:p>
    <w:p w:rsidR="00A1797A" w:rsidRPr="007E761C" w:rsidRDefault="00A1797A" w:rsidP="00C06415">
      <w:pPr>
        <w:widowControl w:val="0"/>
        <w:shd w:val="clear" w:color="auto" w:fill="FFFFFF"/>
        <w:ind w:firstLine="709"/>
        <w:jc w:val="both"/>
      </w:pPr>
      <w:r w:rsidRPr="007E761C">
        <w:t>Механизм токсического действия пестицидов определяется поглощением, тран</w:t>
      </w:r>
      <w:r w:rsidRPr="007E761C">
        <w:t>с</w:t>
      </w:r>
      <w:r w:rsidRPr="007E761C">
        <w:t>портом, метаболизмом и влиянием его на обмен веществ в организме. Первопричины то</w:t>
      </w:r>
      <w:r w:rsidRPr="007E761C">
        <w:t>к</w:t>
      </w:r>
      <w:r w:rsidRPr="007E761C">
        <w:t>сического воздействия препаратов различны. Некоторые из них вызывают изменения кл</w:t>
      </w:r>
      <w:r w:rsidRPr="007E761C">
        <w:t>е</w:t>
      </w:r>
      <w:r w:rsidRPr="007E761C">
        <w:t xml:space="preserve">точных структур (например, митохондрий), нарушая сопряженность жизненно важных процессов, таких как окисление и </w:t>
      </w:r>
      <w:proofErr w:type="spellStart"/>
      <w:r w:rsidRPr="007E761C">
        <w:t>фосфорилирование</w:t>
      </w:r>
      <w:proofErr w:type="spellEnd"/>
      <w:r w:rsidRPr="007E761C">
        <w:t xml:space="preserve"> вещества.</w:t>
      </w:r>
    </w:p>
    <w:p w:rsidR="00A1797A" w:rsidRPr="007E761C" w:rsidRDefault="00A1797A" w:rsidP="00C06415">
      <w:pPr>
        <w:widowControl w:val="0"/>
        <w:shd w:val="clear" w:color="auto" w:fill="FFFFFF"/>
        <w:ind w:firstLine="709"/>
        <w:jc w:val="both"/>
      </w:pPr>
      <w:r w:rsidRPr="007E761C">
        <w:t>Пестициды, характеризующиеся структурным сходством с природными соедин</w:t>
      </w:r>
      <w:r w:rsidRPr="007E761C">
        <w:t>е</w:t>
      </w:r>
      <w:r w:rsidRPr="007E761C">
        <w:t>ниями организма, включаются в обычный обмен веществ, в результате чего нарушаются функции метаболитов, синтезированных с их участием. Способность пестицидов взаим</w:t>
      </w:r>
      <w:r w:rsidRPr="007E761C">
        <w:t>о</w:t>
      </w:r>
      <w:r w:rsidRPr="007E761C">
        <w:t xml:space="preserve">действовать с активными группами ферментов приводит </w:t>
      </w:r>
      <w:proofErr w:type="gramStart"/>
      <w:r w:rsidRPr="007E761C">
        <w:t>к</w:t>
      </w:r>
      <w:proofErr w:type="gramEnd"/>
      <w:r w:rsidRPr="007E761C">
        <w:t xml:space="preserve"> их </w:t>
      </w:r>
      <w:proofErr w:type="spellStart"/>
      <w:r w:rsidRPr="007E761C">
        <w:t>инактивации</w:t>
      </w:r>
      <w:proofErr w:type="spellEnd"/>
      <w:r w:rsidRPr="007E761C">
        <w:t xml:space="preserve"> и вызывает нарушение реакций обмена, в которых они принимают участие. В результате происходит накопление промежуточных продуктов метаболизма, вызывающих отравление организма.</w:t>
      </w:r>
    </w:p>
    <w:p w:rsidR="00A1797A" w:rsidRPr="007E761C" w:rsidRDefault="00A1797A" w:rsidP="00C06415">
      <w:pPr>
        <w:widowControl w:val="0"/>
        <w:shd w:val="clear" w:color="auto" w:fill="FFFFFF"/>
        <w:ind w:firstLine="709"/>
        <w:jc w:val="both"/>
      </w:pPr>
      <w:proofErr w:type="gramStart"/>
      <w:r w:rsidRPr="007E761C">
        <w:t>Насколько разнообразна природа воздействия пестицидов на теплокровных, настолько различно и проявление этого действия.</w:t>
      </w:r>
      <w:proofErr w:type="gramEnd"/>
      <w:r w:rsidRPr="007E761C">
        <w:t xml:space="preserve"> Они вызывают острые, подострые или хронические отравления, поражая важные органы и системы организма, нарушая проце</w:t>
      </w:r>
      <w:r w:rsidRPr="007E761C">
        <w:t>с</w:t>
      </w:r>
      <w:r w:rsidRPr="007E761C">
        <w:t>сы обмена, усугубляя течение имеющихся ранее заболеваний.</w:t>
      </w:r>
    </w:p>
    <w:p w:rsidR="00A1797A" w:rsidRPr="007E761C" w:rsidRDefault="00A1797A" w:rsidP="00C06415">
      <w:pPr>
        <w:widowControl w:val="0"/>
        <w:shd w:val="clear" w:color="auto" w:fill="FFFFFF"/>
        <w:ind w:firstLine="709"/>
        <w:jc w:val="both"/>
      </w:pPr>
      <w:r w:rsidRPr="007E761C">
        <w:t xml:space="preserve">Пестициды могут оказывать местное воздействие, разрушая ткани непосредственно в зоне контакта организма с ядом. Оно может быть раздражающим, </w:t>
      </w:r>
      <w:proofErr w:type="spellStart"/>
      <w:r w:rsidRPr="007E761C">
        <w:t>некротизирующим</w:t>
      </w:r>
      <w:proofErr w:type="spellEnd"/>
      <w:r w:rsidRPr="007E761C">
        <w:t>. Особенно чувствительны к пестицидам слизистые оболочки и легочная ткань. Поступая в кровь, пестициды разносятся в различные органы и ткани и оказывают влияние на показ</w:t>
      </w:r>
      <w:r w:rsidRPr="007E761C">
        <w:t>а</w:t>
      </w:r>
      <w:r w:rsidRPr="007E761C">
        <w:t>тели жизнедеятельности организма. Большинство фосфорорганических соединений в</w:t>
      </w:r>
      <w:r w:rsidRPr="007E761C">
        <w:t>ы</w:t>
      </w:r>
      <w:r w:rsidRPr="007E761C">
        <w:t>ступает ингибиторами холинэстеразной активности ферментов.</w:t>
      </w:r>
    </w:p>
    <w:p w:rsidR="00A1797A" w:rsidRPr="007E761C" w:rsidRDefault="00A1797A" w:rsidP="00C06415">
      <w:pPr>
        <w:widowControl w:val="0"/>
        <w:shd w:val="clear" w:color="auto" w:fill="FFFFFF"/>
        <w:ind w:firstLine="709"/>
        <w:jc w:val="both"/>
      </w:pPr>
      <w:r w:rsidRPr="007E761C">
        <w:t xml:space="preserve">Синтетические </w:t>
      </w:r>
      <w:proofErr w:type="spellStart"/>
      <w:r w:rsidRPr="007E761C">
        <w:t>пиретроиды</w:t>
      </w:r>
      <w:proofErr w:type="spellEnd"/>
      <w:r w:rsidRPr="007E761C">
        <w:t xml:space="preserve"> действуют на центральную нервную систему, блок</w:t>
      </w:r>
      <w:r w:rsidRPr="007E761C">
        <w:t>и</w:t>
      </w:r>
      <w:r w:rsidRPr="007E761C">
        <w:t>руют ряд дыхательных ферментов, нарушают функции печени, почек и других органов.</w:t>
      </w:r>
    </w:p>
    <w:p w:rsidR="00A1797A" w:rsidRPr="007E761C" w:rsidRDefault="00A1797A" w:rsidP="00C06415">
      <w:pPr>
        <w:widowControl w:val="0"/>
        <w:shd w:val="clear" w:color="auto" w:fill="FFFFFF"/>
        <w:ind w:firstLine="709"/>
        <w:jc w:val="both"/>
      </w:pPr>
      <w:r w:rsidRPr="007E761C">
        <w:t>Установлено, что некоторые препараты могут стимулировать образование опух</w:t>
      </w:r>
      <w:r w:rsidRPr="007E761C">
        <w:t>о</w:t>
      </w:r>
      <w:r w:rsidRPr="007E761C">
        <w:t>лей, в том числе злокачественных, вызывать мутации, нарушать развитие плода и процесс оплодотворения.</w:t>
      </w:r>
    </w:p>
    <w:p w:rsidR="00A1797A" w:rsidRPr="007E761C" w:rsidRDefault="00A1797A" w:rsidP="00C06415">
      <w:pPr>
        <w:widowControl w:val="0"/>
        <w:shd w:val="clear" w:color="auto" w:fill="FFFFFF"/>
        <w:ind w:firstLine="709"/>
        <w:jc w:val="both"/>
      </w:pPr>
      <w:r w:rsidRPr="007E761C">
        <w:t>Изучение механизма действия пестицидов на человека и теплокровных животных, выявление основных звеньев, на которые они воздействуют, создают основы для целен</w:t>
      </w:r>
      <w:r w:rsidRPr="007E761C">
        <w:t>а</w:t>
      </w:r>
      <w:r w:rsidRPr="007E761C">
        <w:t>правленного поиска веществ-противоядий, ослабляющих токсическое действие пестиц</w:t>
      </w:r>
      <w:r w:rsidRPr="007E761C">
        <w:t>и</w:t>
      </w:r>
      <w:r w:rsidRPr="007E761C">
        <w:t xml:space="preserve">дов и перспективных для лечения людей, подвергшихся воздействию химических средств </w:t>
      </w:r>
      <w:r w:rsidRPr="007E761C">
        <w:lastRenderedPageBreak/>
        <w:t>защиты растений.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</w:p>
    <w:p w:rsidR="00A1797A" w:rsidRPr="007E761C" w:rsidRDefault="00A1797A" w:rsidP="00C06415">
      <w:pPr>
        <w:widowControl w:val="0"/>
        <w:suppressLineNumbers/>
        <w:shd w:val="clear" w:color="auto" w:fill="FFFFFF"/>
        <w:jc w:val="center"/>
        <w:rPr>
          <w:b/>
          <w:bCs/>
        </w:rPr>
      </w:pPr>
      <w:r w:rsidRPr="007E761C">
        <w:rPr>
          <w:b/>
          <w:bCs/>
        </w:rPr>
        <w:t>1.2. Гигиеническая классификация пестицидов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t>Гигиеническая классификация позволяет дать сравнительную характеристику ра</w:t>
      </w:r>
      <w:r w:rsidRPr="007E761C">
        <w:t>з</w:t>
      </w:r>
      <w:r w:rsidRPr="007E761C">
        <w:t>личных препаратов, определить, какой патологический эффект представляет наибольшую опасность.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t>В зависимости от токсичности и степени опасности пестициды по основным крит</w:t>
      </w:r>
      <w:r w:rsidRPr="007E761C">
        <w:t>е</w:t>
      </w:r>
      <w:r w:rsidRPr="007E761C">
        <w:t>риям делятся на ряд групп.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proofErr w:type="gramStart"/>
      <w:r w:rsidRPr="007E761C">
        <w:rPr>
          <w:lang w:val="en-US"/>
        </w:rPr>
        <w:t>I</w:t>
      </w:r>
      <w:r w:rsidRPr="007E761C">
        <w:t xml:space="preserve">. По токсичности </w:t>
      </w:r>
      <w:r w:rsidRPr="007E761C">
        <w:rPr>
          <w:b/>
          <w:i/>
        </w:rPr>
        <w:t>при введении в желудок</w:t>
      </w:r>
      <w:r w:rsidRPr="007E761C">
        <w:t xml:space="preserve"> экспериментальным животным (кр</w:t>
      </w:r>
      <w:r w:rsidRPr="007E761C">
        <w:t>ы</w:t>
      </w:r>
      <w:r w:rsidRPr="007E761C">
        <w:t>сам).</w:t>
      </w:r>
      <w:proofErr w:type="gramEnd"/>
    </w:p>
    <w:p w:rsidR="00885325" w:rsidRPr="007E761C" w:rsidRDefault="00885325" w:rsidP="00C06415">
      <w:pPr>
        <w:widowControl w:val="0"/>
        <w:numPr>
          <w:ilvl w:val="0"/>
          <w:numId w:val="13"/>
        </w:numPr>
        <w:shd w:val="clear" w:color="auto" w:fill="FFFFFF"/>
        <w:tabs>
          <w:tab w:val="clear" w:pos="2136"/>
          <w:tab w:val="left" w:pos="638"/>
          <w:tab w:val="num" w:pos="1440"/>
        </w:tabs>
        <w:autoSpaceDE w:val="0"/>
        <w:autoSpaceDN w:val="0"/>
        <w:adjustRightInd w:val="0"/>
        <w:ind w:left="1800" w:hanging="1080"/>
        <w:jc w:val="both"/>
      </w:pPr>
      <w:r w:rsidRPr="007E761C">
        <w:t>Сильнодействующие ядовитые вещества — СД</w:t>
      </w:r>
      <w:r w:rsidRPr="007E761C">
        <w:rPr>
          <w:vertAlign w:val="subscript"/>
        </w:rPr>
        <w:t>50</w:t>
      </w:r>
      <w:r w:rsidRPr="007E761C">
        <w:t xml:space="preserve"> до 50 мг/кг.</w:t>
      </w:r>
    </w:p>
    <w:p w:rsidR="00885325" w:rsidRPr="007E761C" w:rsidRDefault="00885325" w:rsidP="00C06415">
      <w:pPr>
        <w:widowControl w:val="0"/>
        <w:numPr>
          <w:ilvl w:val="0"/>
          <w:numId w:val="13"/>
        </w:numPr>
        <w:shd w:val="clear" w:color="auto" w:fill="FFFFFF"/>
        <w:tabs>
          <w:tab w:val="clear" w:pos="2136"/>
          <w:tab w:val="left" w:pos="638"/>
          <w:tab w:val="num" w:pos="1440"/>
        </w:tabs>
        <w:autoSpaceDE w:val="0"/>
        <w:autoSpaceDN w:val="0"/>
        <w:adjustRightInd w:val="0"/>
        <w:ind w:left="1800" w:hanging="1080"/>
        <w:jc w:val="both"/>
      </w:pPr>
      <w:r w:rsidRPr="007E761C">
        <w:t>Высокотоксичные — СД</w:t>
      </w:r>
      <w:r w:rsidRPr="007E761C">
        <w:rPr>
          <w:vertAlign w:val="subscript"/>
        </w:rPr>
        <w:t>50</w:t>
      </w:r>
      <w:r w:rsidRPr="007E761C">
        <w:t xml:space="preserve"> 50-200 мг/кг.</w:t>
      </w:r>
    </w:p>
    <w:p w:rsidR="00885325" w:rsidRPr="007E761C" w:rsidRDefault="00885325" w:rsidP="00C06415">
      <w:pPr>
        <w:widowControl w:val="0"/>
        <w:numPr>
          <w:ilvl w:val="0"/>
          <w:numId w:val="13"/>
        </w:numPr>
        <w:shd w:val="clear" w:color="auto" w:fill="FFFFFF"/>
        <w:tabs>
          <w:tab w:val="clear" w:pos="2136"/>
          <w:tab w:val="left" w:pos="638"/>
          <w:tab w:val="num" w:pos="1440"/>
        </w:tabs>
        <w:autoSpaceDE w:val="0"/>
        <w:autoSpaceDN w:val="0"/>
        <w:adjustRightInd w:val="0"/>
        <w:ind w:left="1800" w:hanging="1080"/>
        <w:jc w:val="both"/>
      </w:pPr>
      <w:r w:rsidRPr="007E761C">
        <w:t>Среднетоксичные —  СД</w:t>
      </w:r>
      <w:r w:rsidRPr="007E761C">
        <w:rPr>
          <w:vertAlign w:val="subscript"/>
        </w:rPr>
        <w:t>50</w:t>
      </w:r>
      <w:r w:rsidRPr="007E761C">
        <w:t xml:space="preserve"> 200-1000 мг/кг.</w:t>
      </w:r>
    </w:p>
    <w:p w:rsidR="00885325" w:rsidRPr="007E761C" w:rsidRDefault="00885325" w:rsidP="00C06415">
      <w:pPr>
        <w:widowControl w:val="0"/>
        <w:numPr>
          <w:ilvl w:val="0"/>
          <w:numId w:val="13"/>
        </w:numPr>
        <w:shd w:val="clear" w:color="auto" w:fill="FFFFFF"/>
        <w:tabs>
          <w:tab w:val="clear" w:pos="2136"/>
          <w:tab w:val="left" w:pos="638"/>
          <w:tab w:val="num" w:pos="1440"/>
        </w:tabs>
        <w:autoSpaceDE w:val="0"/>
        <w:autoSpaceDN w:val="0"/>
        <w:adjustRightInd w:val="0"/>
        <w:ind w:left="1800" w:hanging="1080"/>
        <w:jc w:val="both"/>
      </w:pPr>
      <w:r w:rsidRPr="007E761C">
        <w:t>Малотоксичные — СД</w:t>
      </w:r>
      <w:r w:rsidRPr="007E761C">
        <w:rPr>
          <w:vertAlign w:val="subscript"/>
        </w:rPr>
        <w:t>50</w:t>
      </w:r>
      <w:r w:rsidRPr="007E761C">
        <w:t xml:space="preserve"> более 1000 мг/кг.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t>Пестициды, относящиеся к сильнодействующим и высокотоксичным веществам, представляют большую опасно</w:t>
      </w:r>
      <w:bookmarkStart w:id="0" w:name="_GoBack"/>
      <w:bookmarkEnd w:id="0"/>
      <w:r w:rsidRPr="007E761C">
        <w:t xml:space="preserve">сть из-за способности вызывать острое отравление. Для прогнозирования опасности острого отравления определяют зону токсического действия препарата по отношению </w:t>
      </w:r>
      <w:proofErr w:type="spellStart"/>
      <w:r w:rsidRPr="007E761C">
        <w:t>среднелетальной</w:t>
      </w:r>
      <w:proofErr w:type="spellEnd"/>
      <w:r w:rsidRPr="007E761C">
        <w:t xml:space="preserve"> дозы (СД</w:t>
      </w:r>
      <w:r w:rsidRPr="007E761C">
        <w:rPr>
          <w:vertAlign w:val="subscript"/>
        </w:rPr>
        <w:t>50</w:t>
      </w:r>
      <w:r w:rsidRPr="007E761C">
        <w:t>) к пороговой дозе. Чем это отнош</w:t>
      </w:r>
      <w:r w:rsidRPr="007E761C">
        <w:t>е</w:t>
      </w:r>
      <w:r w:rsidRPr="007E761C">
        <w:t>ние меньше, тем уже зона токсического действия и больше опасность острого отравления.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t>Применение сильнодействующих и высокотоксичных ядовитых веществ в нашей стране ежегодно уменьшается.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t>Работает с пестицидами первой группы постоянный персонал; порядок получения, перевозки, хранения и учета их регламентируется специальными инструкциями. Сильн</w:t>
      </w:r>
      <w:r w:rsidRPr="007E761C">
        <w:t>о</w:t>
      </w:r>
      <w:r w:rsidRPr="007E761C">
        <w:t>действующие и высокотоксичные препараты не разрешается использовать для обработки парков и зеленых насаждений в черте населенных пунктов, на приусадебных участках.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</w:p>
    <w:p w:rsidR="00885325" w:rsidRPr="007E761C" w:rsidRDefault="00885325" w:rsidP="00C06415">
      <w:pPr>
        <w:widowControl w:val="0"/>
        <w:ind w:firstLine="709"/>
        <w:jc w:val="both"/>
      </w:pPr>
      <w:r w:rsidRPr="007E761C">
        <w:rPr>
          <w:lang w:val="en-US"/>
        </w:rPr>
        <w:t>II</w:t>
      </w:r>
      <w:r w:rsidRPr="007E761C">
        <w:t xml:space="preserve">. По токсичности </w:t>
      </w:r>
      <w:r w:rsidRPr="007E761C">
        <w:rPr>
          <w:b/>
          <w:i/>
        </w:rPr>
        <w:t>при поступлении через кожные покровы</w:t>
      </w:r>
      <w:r w:rsidRPr="007E761C">
        <w:t xml:space="preserve"> (кожно-резорбтивная токсичность).</w:t>
      </w:r>
    </w:p>
    <w:p w:rsidR="00885325" w:rsidRPr="007E761C" w:rsidRDefault="00885325" w:rsidP="00C06415">
      <w:pPr>
        <w:widowControl w:val="0"/>
        <w:numPr>
          <w:ilvl w:val="0"/>
          <w:numId w:val="14"/>
        </w:numPr>
        <w:shd w:val="clear" w:color="auto" w:fill="FFFFFF"/>
        <w:tabs>
          <w:tab w:val="clear" w:pos="2484"/>
          <w:tab w:val="left" w:pos="1260"/>
        </w:tabs>
        <w:autoSpaceDE w:val="0"/>
        <w:autoSpaceDN w:val="0"/>
        <w:adjustRightInd w:val="0"/>
        <w:ind w:left="1260" w:hanging="540"/>
        <w:jc w:val="both"/>
      </w:pPr>
      <w:r w:rsidRPr="007E761C">
        <w:t xml:space="preserve">Резко </w:t>
      </w:r>
      <w:proofErr w:type="gramStart"/>
      <w:r w:rsidRPr="007E761C">
        <w:t>выраженная</w:t>
      </w:r>
      <w:proofErr w:type="gramEnd"/>
      <w:r w:rsidRPr="007E761C">
        <w:t xml:space="preserve"> - СД</w:t>
      </w:r>
      <w:r w:rsidRPr="007E761C">
        <w:rPr>
          <w:vertAlign w:val="subscript"/>
        </w:rPr>
        <w:t>50</w:t>
      </w:r>
      <w:r w:rsidRPr="007E761C">
        <w:t xml:space="preserve"> меньше 300 мг/кг, кожно-оральный коэффициент меньше 1.</w:t>
      </w:r>
    </w:p>
    <w:p w:rsidR="00885325" w:rsidRPr="007E761C" w:rsidRDefault="00885325" w:rsidP="00C06415">
      <w:pPr>
        <w:widowControl w:val="0"/>
        <w:numPr>
          <w:ilvl w:val="0"/>
          <w:numId w:val="14"/>
        </w:numPr>
        <w:shd w:val="clear" w:color="auto" w:fill="FFFFFF"/>
        <w:tabs>
          <w:tab w:val="clear" w:pos="2484"/>
          <w:tab w:val="left" w:pos="1260"/>
        </w:tabs>
        <w:autoSpaceDE w:val="0"/>
        <w:autoSpaceDN w:val="0"/>
        <w:adjustRightInd w:val="0"/>
        <w:ind w:left="1260" w:hanging="540"/>
        <w:jc w:val="both"/>
      </w:pPr>
      <w:proofErr w:type="gramStart"/>
      <w:r w:rsidRPr="007E761C">
        <w:t>Выраженная</w:t>
      </w:r>
      <w:proofErr w:type="gramEnd"/>
      <w:r w:rsidRPr="007E761C">
        <w:t xml:space="preserve"> - СД</w:t>
      </w:r>
      <w:r w:rsidRPr="007E761C">
        <w:rPr>
          <w:vertAlign w:val="subscript"/>
        </w:rPr>
        <w:t xml:space="preserve">50 </w:t>
      </w:r>
      <w:r w:rsidRPr="007E761C">
        <w:t>300-1000 мг/кг, кожно-оральный коэффициент  1-3.</w:t>
      </w:r>
    </w:p>
    <w:p w:rsidR="00885325" w:rsidRPr="007E761C" w:rsidRDefault="00885325" w:rsidP="00C06415">
      <w:pPr>
        <w:widowControl w:val="0"/>
        <w:numPr>
          <w:ilvl w:val="0"/>
          <w:numId w:val="14"/>
        </w:numPr>
        <w:shd w:val="clear" w:color="auto" w:fill="FFFFFF"/>
        <w:tabs>
          <w:tab w:val="clear" w:pos="2484"/>
          <w:tab w:val="left" w:pos="1260"/>
        </w:tabs>
        <w:autoSpaceDE w:val="0"/>
        <w:autoSpaceDN w:val="0"/>
        <w:adjustRightInd w:val="0"/>
        <w:ind w:left="1260" w:hanging="540"/>
        <w:jc w:val="both"/>
      </w:pPr>
      <w:r w:rsidRPr="007E761C">
        <w:t xml:space="preserve">Слабо </w:t>
      </w:r>
      <w:proofErr w:type="gramStart"/>
      <w:r w:rsidRPr="007E761C">
        <w:t>выраженная</w:t>
      </w:r>
      <w:proofErr w:type="gramEnd"/>
      <w:r w:rsidRPr="007E761C">
        <w:t xml:space="preserve"> - СД</w:t>
      </w:r>
      <w:r w:rsidRPr="007E761C">
        <w:rPr>
          <w:vertAlign w:val="subscript"/>
        </w:rPr>
        <w:t>50</w:t>
      </w:r>
      <w:r w:rsidRPr="007E761C">
        <w:t xml:space="preserve"> более 1000 мг/кг, кожно-оральный коэффициент больше 3.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t xml:space="preserve">Под </w:t>
      </w:r>
      <w:r w:rsidRPr="007E761C">
        <w:rPr>
          <w:b/>
          <w:u w:val="single"/>
        </w:rPr>
        <w:t>кожно-оральным коэффициентом</w:t>
      </w:r>
      <w:r w:rsidRPr="007E761C">
        <w:t xml:space="preserve"> понимают отношение величины СД</w:t>
      </w:r>
      <w:r w:rsidRPr="007E761C">
        <w:rPr>
          <w:vertAlign w:val="subscript"/>
        </w:rPr>
        <w:t>50</w:t>
      </w:r>
      <w:r w:rsidRPr="007E761C">
        <w:t>, установленной при нанесении вещества на кожу, к СД</w:t>
      </w:r>
      <w:r w:rsidRPr="007E761C">
        <w:rPr>
          <w:vertAlign w:val="subscript"/>
        </w:rPr>
        <w:t>50</w:t>
      </w:r>
      <w:r w:rsidRPr="007E761C">
        <w:t xml:space="preserve"> при введении его в желудок. Например, если СД</w:t>
      </w:r>
      <w:r w:rsidRPr="007E761C">
        <w:rPr>
          <w:vertAlign w:val="subscript"/>
        </w:rPr>
        <w:t>50</w:t>
      </w:r>
      <w:r w:rsidRPr="007E761C">
        <w:t xml:space="preserve"> при поступлении через кожу составляет 300 мг/кг, а при введении в желудок - 400 мг/кг, то кожно-оральный коэффициент будет равен 0,75. Чем больше вел</w:t>
      </w:r>
      <w:r w:rsidRPr="007E761C">
        <w:t>и</w:t>
      </w:r>
      <w:r w:rsidRPr="007E761C">
        <w:t>чина кожно-орального коэффициента, тем меньше опасность возникновения отравлений при попадании вещества на кожу.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t>Особенно опасны препараты, характеризующиеся резко выраженной кожно-резорбтивной токсичностью. При работе с ними требуются надежные средства защиты кожных покровов.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t>При выборе препаратов с одинаковой токсичностью предпочтение следует отд</w:t>
      </w:r>
      <w:r w:rsidRPr="007E761C">
        <w:t>а</w:t>
      </w:r>
      <w:r w:rsidRPr="007E761C">
        <w:t>вать тем, которые обладают меньшей кожно-резорбтивной токсичностью.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</w:p>
    <w:p w:rsidR="00885325" w:rsidRPr="007E761C" w:rsidRDefault="00885325" w:rsidP="00C06415">
      <w:pPr>
        <w:widowControl w:val="0"/>
        <w:shd w:val="clear" w:color="auto" w:fill="FFFFFF"/>
        <w:tabs>
          <w:tab w:val="left" w:pos="787"/>
        </w:tabs>
        <w:ind w:firstLine="709"/>
        <w:jc w:val="both"/>
      </w:pPr>
      <w:r w:rsidRPr="007E761C">
        <w:rPr>
          <w:lang w:val="en-US"/>
        </w:rPr>
        <w:t>III</w:t>
      </w:r>
      <w:r w:rsidRPr="007E761C">
        <w:t>.</w:t>
      </w:r>
      <w:r w:rsidRPr="007E761C">
        <w:tab/>
      </w:r>
      <w:r w:rsidRPr="007E761C">
        <w:rPr>
          <w:b/>
          <w:i/>
        </w:rPr>
        <w:t>По степени летучести</w:t>
      </w:r>
      <w:r w:rsidRPr="007E761C">
        <w:t>.</w:t>
      </w:r>
    </w:p>
    <w:p w:rsidR="00885325" w:rsidRPr="007E761C" w:rsidRDefault="00885325" w:rsidP="00C06415">
      <w:pPr>
        <w:widowControl w:val="0"/>
        <w:numPr>
          <w:ilvl w:val="0"/>
          <w:numId w:val="15"/>
        </w:numPr>
        <w:shd w:val="clear" w:color="auto" w:fill="FFFFFF"/>
        <w:tabs>
          <w:tab w:val="clear" w:pos="2136"/>
          <w:tab w:val="num" w:pos="1260"/>
        </w:tabs>
        <w:autoSpaceDE w:val="0"/>
        <w:autoSpaceDN w:val="0"/>
        <w:adjustRightInd w:val="0"/>
        <w:ind w:left="1260" w:hanging="540"/>
        <w:jc w:val="both"/>
      </w:pPr>
      <w:r w:rsidRPr="007E761C">
        <w:t xml:space="preserve">Очень опасное вещество — насыщающая концентрация больше или равна </w:t>
      </w:r>
      <w:proofErr w:type="gramStart"/>
      <w:r w:rsidRPr="007E761C">
        <w:t>токсической</w:t>
      </w:r>
      <w:proofErr w:type="gramEnd"/>
      <w:r w:rsidRPr="007E761C">
        <w:t>.</w:t>
      </w:r>
    </w:p>
    <w:p w:rsidR="00885325" w:rsidRPr="007E761C" w:rsidRDefault="00885325" w:rsidP="00C06415">
      <w:pPr>
        <w:widowControl w:val="0"/>
        <w:numPr>
          <w:ilvl w:val="0"/>
          <w:numId w:val="15"/>
        </w:numPr>
        <w:shd w:val="clear" w:color="auto" w:fill="FFFFFF"/>
        <w:tabs>
          <w:tab w:val="clear" w:pos="2136"/>
          <w:tab w:val="num" w:pos="1260"/>
        </w:tabs>
        <w:autoSpaceDE w:val="0"/>
        <w:autoSpaceDN w:val="0"/>
        <w:adjustRightInd w:val="0"/>
        <w:ind w:left="1260" w:hanging="540"/>
        <w:jc w:val="both"/>
      </w:pPr>
      <w:r w:rsidRPr="007E761C">
        <w:t xml:space="preserve">Опасное вещество — насыщающая концентрация больше </w:t>
      </w:r>
      <w:proofErr w:type="gramStart"/>
      <w:r w:rsidRPr="007E761C">
        <w:t>пороговой</w:t>
      </w:r>
      <w:proofErr w:type="gramEnd"/>
      <w:r w:rsidRPr="007E761C">
        <w:t>.</w:t>
      </w:r>
    </w:p>
    <w:p w:rsidR="00885325" w:rsidRPr="007E761C" w:rsidRDefault="00885325" w:rsidP="00C06415">
      <w:pPr>
        <w:widowControl w:val="0"/>
        <w:numPr>
          <w:ilvl w:val="0"/>
          <w:numId w:val="15"/>
        </w:numPr>
        <w:shd w:val="clear" w:color="auto" w:fill="FFFFFF"/>
        <w:tabs>
          <w:tab w:val="clear" w:pos="2136"/>
          <w:tab w:val="num" w:pos="1260"/>
        </w:tabs>
        <w:autoSpaceDE w:val="0"/>
        <w:autoSpaceDN w:val="0"/>
        <w:adjustRightInd w:val="0"/>
        <w:ind w:left="1260" w:hanging="540"/>
        <w:jc w:val="both"/>
      </w:pPr>
      <w:r w:rsidRPr="007E761C">
        <w:t>Малоопасное вещество — насыщающая концентрация не оказывает порог</w:t>
      </w:r>
      <w:r w:rsidRPr="007E761C">
        <w:t>о</w:t>
      </w:r>
      <w:r w:rsidRPr="007E761C">
        <w:t>вого действия.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lastRenderedPageBreak/>
        <w:t>Препараты, обладающие высокой летучестью, проникают в организм через органы дыхания и характеризуются ингаляционным действием.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t>Очень опасны пестициды, применяемые для фумигации. При работе с ними нео</w:t>
      </w:r>
      <w:r w:rsidRPr="007E761C">
        <w:t>б</w:t>
      </w:r>
      <w:r w:rsidRPr="007E761C">
        <w:t>ходимо надежно защищать органы дыхания, используя противогазы с соответствующими патронами.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</w:p>
    <w:p w:rsidR="00885325" w:rsidRPr="007E761C" w:rsidRDefault="00885325" w:rsidP="00C06415">
      <w:pPr>
        <w:widowControl w:val="0"/>
        <w:shd w:val="clear" w:color="auto" w:fill="FFFFFF"/>
        <w:tabs>
          <w:tab w:val="left" w:pos="730"/>
        </w:tabs>
        <w:ind w:firstLine="709"/>
        <w:jc w:val="both"/>
      </w:pPr>
      <w:r w:rsidRPr="007E761C">
        <w:rPr>
          <w:lang w:val="en-US"/>
        </w:rPr>
        <w:t>IV.</w:t>
      </w:r>
      <w:r w:rsidRPr="007E761C">
        <w:rPr>
          <w:lang w:val="en-US"/>
        </w:rPr>
        <w:tab/>
      </w:r>
      <w:proofErr w:type="gramStart"/>
      <w:r w:rsidRPr="007E761C">
        <w:rPr>
          <w:b/>
          <w:i/>
        </w:rPr>
        <w:t>По  кумуляции</w:t>
      </w:r>
      <w:proofErr w:type="gramEnd"/>
      <w:r w:rsidRPr="007E761C">
        <w:t>.</w:t>
      </w:r>
    </w:p>
    <w:p w:rsidR="00885325" w:rsidRPr="007E761C" w:rsidRDefault="00885325" w:rsidP="00C06415">
      <w:pPr>
        <w:widowControl w:val="0"/>
        <w:numPr>
          <w:ilvl w:val="0"/>
          <w:numId w:val="16"/>
        </w:numPr>
        <w:shd w:val="clear" w:color="auto" w:fill="FFFFFF"/>
        <w:tabs>
          <w:tab w:val="clear" w:pos="1429"/>
          <w:tab w:val="num" w:pos="1260"/>
        </w:tabs>
        <w:autoSpaceDE w:val="0"/>
        <w:autoSpaceDN w:val="0"/>
        <w:adjustRightInd w:val="0"/>
        <w:ind w:left="1260" w:hanging="540"/>
        <w:jc w:val="both"/>
      </w:pPr>
      <w:r w:rsidRPr="007E761C">
        <w:t xml:space="preserve">Вещества, обладающие </w:t>
      </w:r>
      <w:proofErr w:type="spellStart"/>
      <w:r w:rsidRPr="007E761C">
        <w:t>сверхкумуляцией</w:t>
      </w:r>
      <w:proofErr w:type="spellEnd"/>
      <w:r w:rsidRPr="007E761C">
        <w:t>,— коэффициент кумуляции меньше 1.</w:t>
      </w:r>
    </w:p>
    <w:p w:rsidR="00885325" w:rsidRPr="007E761C" w:rsidRDefault="00885325" w:rsidP="00C06415">
      <w:pPr>
        <w:widowControl w:val="0"/>
        <w:numPr>
          <w:ilvl w:val="0"/>
          <w:numId w:val="16"/>
        </w:numPr>
        <w:shd w:val="clear" w:color="auto" w:fill="FFFFFF"/>
        <w:tabs>
          <w:tab w:val="clear" w:pos="1429"/>
          <w:tab w:val="num" w:pos="1260"/>
        </w:tabs>
        <w:autoSpaceDE w:val="0"/>
        <w:autoSpaceDN w:val="0"/>
        <w:adjustRightInd w:val="0"/>
        <w:ind w:left="1260" w:hanging="540"/>
        <w:jc w:val="both"/>
      </w:pPr>
      <w:proofErr w:type="gramStart"/>
      <w:r w:rsidRPr="007E761C">
        <w:t>Выраженная</w:t>
      </w:r>
      <w:proofErr w:type="gramEnd"/>
      <w:r w:rsidRPr="007E761C">
        <w:t xml:space="preserve"> — коэффициент кумуляции 1-3.</w:t>
      </w:r>
    </w:p>
    <w:p w:rsidR="00885325" w:rsidRPr="007E761C" w:rsidRDefault="00885325" w:rsidP="00C06415">
      <w:pPr>
        <w:widowControl w:val="0"/>
        <w:numPr>
          <w:ilvl w:val="0"/>
          <w:numId w:val="16"/>
        </w:numPr>
        <w:shd w:val="clear" w:color="auto" w:fill="FFFFFF"/>
        <w:tabs>
          <w:tab w:val="clear" w:pos="1429"/>
          <w:tab w:val="num" w:pos="1260"/>
        </w:tabs>
        <w:autoSpaceDE w:val="0"/>
        <w:autoSpaceDN w:val="0"/>
        <w:adjustRightInd w:val="0"/>
        <w:ind w:left="1260" w:hanging="540"/>
        <w:jc w:val="both"/>
      </w:pPr>
      <w:proofErr w:type="gramStart"/>
      <w:r w:rsidRPr="007E761C">
        <w:t>Умеренная</w:t>
      </w:r>
      <w:proofErr w:type="gramEnd"/>
      <w:r w:rsidRPr="007E761C">
        <w:t xml:space="preserve"> — коэффициент кумуляции   3-5.</w:t>
      </w:r>
    </w:p>
    <w:p w:rsidR="00885325" w:rsidRPr="007E761C" w:rsidRDefault="00885325" w:rsidP="00C06415">
      <w:pPr>
        <w:widowControl w:val="0"/>
        <w:numPr>
          <w:ilvl w:val="0"/>
          <w:numId w:val="16"/>
        </w:numPr>
        <w:shd w:val="clear" w:color="auto" w:fill="FFFFFF"/>
        <w:tabs>
          <w:tab w:val="clear" w:pos="1429"/>
          <w:tab w:val="num" w:pos="1260"/>
        </w:tabs>
        <w:autoSpaceDE w:val="0"/>
        <w:autoSpaceDN w:val="0"/>
        <w:adjustRightInd w:val="0"/>
        <w:ind w:left="1260" w:hanging="540"/>
        <w:jc w:val="both"/>
      </w:pPr>
      <w:r w:rsidRPr="007E761C">
        <w:t xml:space="preserve">Слабо  </w:t>
      </w:r>
      <w:proofErr w:type="gramStart"/>
      <w:r w:rsidRPr="007E761C">
        <w:t>выраженная</w:t>
      </w:r>
      <w:proofErr w:type="gramEnd"/>
      <w:r w:rsidRPr="007E761C">
        <w:t xml:space="preserve"> — коэффициент кумуляции более 5.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t xml:space="preserve">Под </w:t>
      </w:r>
      <w:r w:rsidRPr="007E761C">
        <w:rPr>
          <w:b/>
          <w:u w:val="single"/>
        </w:rPr>
        <w:t>кумуляцией</w:t>
      </w:r>
      <w:r w:rsidRPr="007E761C">
        <w:t xml:space="preserve"> понимают накопление яда в организме в результате неполной </w:t>
      </w:r>
      <w:proofErr w:type="spellStart"/>
      <w:r w:rsidRPr="007E761C">
        <w:t>д</w:t>
      </w:r>
      <w:r w:rsidRPr="007E761C">
        <w:t>е</w:t>
      </w:r>
      <w:r w:rsidRPr="007E761C">
        <w:t>токсикации</w:t>
      </w:r>
      <w:proofErr w:type="spellEnd"/>
      <w:r w:rsidRPr="007E761C">
        <w:t xml:space="preserve"> и вывода из организма или усиление эффекта его действия.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t xml:space="preserve">Различают кумуляцию </w:t>
      </w:r>
      <w:r w:rsidRPr="007E761C">
        <w:rPr>
          <w:b/>
          <w:i/>
          <w:u w:val="single"/>
        </w:rPr>
        <w:t>материальную и функциональную</w:t>
      </w:r>
      <w:r w:rsidRPr="007E761C">
        <w:t xml:space="preserve">. </w:t>
      </w:r>
      <w:r w:rsidRPr="007E761C">
        <w:rPr>
          <w:i/>
        </w:rPr>
        <w:t>Материальной кумул</w:t>
      </w:r>
      <w:r w:rsidRPr="007E761C">
        <w:rPr>
          <w:i/>
        </w:rPr>
        <w:t>я</w:t>
      </w:r>
      <w:r w:rsidRPr="007E761C">
        <w:rPr>
          <w:i/>
        </w:rPr>
        <w:t>цией</w:t>
      </w:r>
      <w:r w:rsidRPr="007E761C">
        <w:t xml:space="preserve"> называют накопление в организме токсического вещества в результате повторных контактов. Способностью к материальной кумуляции характеризуются многие препараты из группы хлорорганических соединений и препараты ртути.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rPr>
          <w:i/>
        </w:rPr>
        <w:t>Функциональной кумуляцией</w:t>
      </w:r>
      <w:r w:rsidRPr="007E761C">
        <w:t xml:space="preserve"> называют не накопление яда, а суммирование эффекта действия. Таким свойством обладают некоторые фосфорорганические соединения.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t>Наличие и величина кумулятивного действия определяются в опытах на животных при неоднократных обработках их пестицидами в различных дозах. Показателем велич</w:t>
      </w:r>
      <w:r w:rsidRPr="007E761C">
        <w:t>и</w:t>
      </w:r>
      <w:r w:rsidRPr="007E761C">
        <w:t xml:space="preserve">ны кумуляции служит коэффициент кумуляции </w:t>
      </w:r>
      <w:proofErr w:type="spellStart"/>
      <w:r w:rsidRPr="007E761C">
        <w:t>К</w:t>
      </w:r>
      <w:r w:rsidRPr="007E761C">
        <w:rPr>
          <w:vertAlign w:val="subscript"/>
        </w:rPr>
        <w:t>кум</w:t>
      </w:r>
      <w:proofErr w:type="spellEnd"/>
      <w:r w:rsidRPr="007E761C">
        <w:t>, определяемый отношением сумма</w:t>
      </w:r>
      <w:r w:rsidRPr="007E761C">
        <w:t>р</w:t>
      </w:r>
      <w:r w:rsidRPr="007E761C">
        <w:t xml:space="preserve">ной </w:t>
      </w:r>
      <w:proofErr w:type="spellStart"/>
      <w:r w:rsidRPr="007E761C">
        <w:t>среднелетальной</w:t>
      </w:r>
      <w:proofErr w:type="spellEnd"/>
      <w:r w:rsidRPr="007E761C">
        <w:t xml:space="preserve"> дозы вещества при многократном введении к </w:t>
      </w:r>
      <w:proofErr w:type="spellStart"/>
      <w:r w:rsidRPr="007E761C">
        <w:t>среднелетальной</w:t>
      </w:r>
      <w:proofErr w:type="spellEnd"/>
      <w:r w:rsidRPr="007E761C">
        <w:t xml:space="preserve"> дозе разового применения:</w:t>
      </w:r>
    </w:p>
    <w:p w:rsidR="00885325" w:rsidRPr="007E761C" w:rsidRDefault="00885325" w:rsidP="00C06415">
      <w:pPr>
        <w:widowControl w:val="0"/>
        <w:shd w:val="clear" w:color="auto" w:fill="FFFFFF"/>
        <w:jc w:val="center"/>
      </w:pPr>
      <w:r w:rsidRPr="007E761C">
        <w:rPr>
          <w:position w:val="-62"/>
        </w:rPr>
        <w:object w:dxaOrig="3920" w:dyaOrig="1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1in" o:ole="">
            <v:imagedata r:id="rId8" o:title=""/>
          </v:shape>
          <o:OLEObject Type="Embed" ProgID="Equation.3" ShapeID="_x0000_i1025" DrawAspect="Content" ObjectID="_1661078379" r:id="rId9"/>
        </w:objec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t>Чем меньше коэффициент кумуляции, тем более выраженным кумулятивным де</w:t>
      </w:r>
      <w:r w:rsidRPr="007E761C">
        <w:t>й</w:t>
      </w:r>
      <w:r w:rsidRPr="007E761C">
        <w:t>ствием характеризуется препарат.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proofErr w:type="spellStart"/>
      <w:r w:rsidRPr="007E761C">
        <w:t>Сверхкумуляцией</w:t>
      </w:r>
      <w:proofErr w:type="spellEnd"/>
      <w:r w:rsidRPr="007E761C">
        <w:t xml:space="preserve"> и выраженным кумулятивным действием характеризуются п</w:t>
      </w:r>
      <w:r w:rsidRPr="007E761C">
        <w:t>е</w:t>
      </w:r>
      <w:r w:rsidRPr="007E761C">
        <w:t>стициды, проявляющие высокую стойкость в биологических средах, способные циркул</w:t>
      </w:r>
      <w:r w:rsidRPr="007E761C">
        <w:t>и</w:t>
      </w:r>
      <w:r w:rsidRPr="007E761C">
        <w:t>ровать в пищевых звеньях и постепенно накапливаться в организмах. К ним относятся многие препараты из группы хлорорганических соединений (гексахлоран и др.).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proofErr w:type="gramStart"/>
      <w:r w:rsidRPr="007E761C">
        <w:rPr>
          <w:b/>
          <w:lang w:val="en-US"/>
        </w:rPr>
        <w:t>V</w:t>
      </w:r>
      <w:r w:rsidRPr="007E761C">
        <w:rPr>
          <w:b/>
        </w:rPr>
        <w:t>.</w:t>
      </w:r>
      <w:r w:rsidRPr="007E761C">
        <w:t xml:space="preserve"> </w:t>
      </w:r>
      <w:r w:rsidRPr="007E761C">
        <w:rPr>
          <w:b/>
          <w:i/>
        </w:rPr>
        <w:t>По стойкости (в почве)</w:t>
      </w:r>
      <w:r w:rsidRPr="007E761C">
        <w:t>.</w:t>
      </w:r>
      <w:proofErr w:type="gramEnd"/>
    </w:p>
    <w:p w:rsidR="00885325" w:rsidRPr="007E761C" w:rsidRDefault="00885325" w:rsidP="00C06415">
      <w:pPr>
        <w:widowControl w:val="0"/>
        <w:numPr>
          <w:ilvl w:val="0"/>
          <w:numId w:val="17"/>
        </w:numPr>
        <w:shd w:val="clear" w:color="auto" w:fill="FFFFFF"/>
        <w:tabs>
          <w:tab w:val="clear" w:pos="2907"/>
          <w:tab w:val="left" w:pos="0"/>
          <w:tab w:val="num" w:pos="1260"/>
        </w:tabs>
        <w:autoSpaceDE w:val="0"/>
        <w:autoSpaceDN w:val="0"/>
        <w:adjustRightInd w:val="0"/>
        <w:ind w:left="1260" w:hanging="540"/>
        <w:jc w:val="both"/>
      </w:pPr>
      <w:r w:rsidRPr="007E761C">
        <w:t>Очень стойкие вещества - время разложения на нетоксичные компоненты б</w:t>
      </w:r>
      <w:r w:rsidRPr="007E761C">
        <w:t>о</w:t>
      </w:r>
      <w:r w:rsidRPr="007E761C">
        <w:t>лее 2 лет.</w:t>
      </w:r>
    </w:p>
    <w:p w:rsidR="00885325" w:rsidRPr="007E761C" w:rsidRDefault="00885325" w:rsidP="00C06415">
      <w:pPr>
        <w:widowControl w:val="0"/>
        <w:numPr>
          <w:ilvl w:val="0"/>
          <w:numId w:val="17"/>
        </w:numPr>
        <w:shd w:val="clear" w:color="auto" w:fill="FFFFFF"/>
        <w:tabs>
          <w:tab w:val="clear" w:pos="2907"/>
          <w:tab w:val="left" w:pos="0"/>
          <w:tab w:val="num" w:pos="1260"/>
        </w:tabs>
        <w:autoSpaceDE w:val="0"/>
        <w:autoSpaceDN w:val="0"/>
        <w:adjustRightInd w:val="0"/>
        <w:ind w:left="1260" w:hanging="540"/>
        <w:jc w:val="both"/>
      </w:pPr>
      <w:r w:rsidRPr="007E761C">
        <w:t>Стойкие - время разложения на нетоксичные компоненты 0,5-2  года.</w:t>
      </w:r>
    </w:p>
    <w:p w:rsidR="00885325" w:rsidRPr="007E761C" w:rsidRDefault="00885325" w:rsidP="00C06415">
      <w:pPr>
        <w:widowControl w:val="0"/>
        <w:numPr>
          <w:ilvl w:val="0"/>
          <w:numId w:val="17"/>
        </w:numPr>
        <w:shd w:val="clear" w:color="auto" w:fill="FFFFFF"/>
        <w:tabs>
          <w:tab w:val="clear" w:pos="2907"/>
          <w:tab w:val="left" w:pos="0"/>
          <w:tab w:val="num" w:pos="1260"/>
        </w:tabs>
        <w:autoSpaceDE w:val="0"/>
        <w:autoSpaceDN w:val="0"/>
        <w:adjustRightInd w:val="0"/>
        <w:ind w:left="1260" w:hanging="540"/>
        <w:jc w:val="both"/>
      </w:pPr>
      <w:r w:rsidRPr="007E761C">
        <w:t>Умеренно стойкие - время разложения на нетоксичные компоненты 1-6 мес.</w:t>
      </w:r>
    </w:p>
    <w:p w:rsidR="00885325" w:rsidRPr="007E761C" w:rsidRDefault="00885325" w:rsidP="00C06415">
      <w:pPr>
        <w:widowControl w:val="0"/>
        <w:numPr>
          <w:ilvl w:val="0"/>
          <w:numId w:val="17"/>
        </w:numPr>
        <w:shd w:val="clear" w:color="auto" w:fill="FFFFFF"/>
        <w:tabs>
          <w:tab w:val="clear" w:pos="2907"/>
          <w:tab w:val="left" w:pos="0"/>
          <w:tab w:val="num" w:pos="1260"/>
        </w:tabs>
        <w:autoSpaceDE w:val="0"/>
        <w:autoSpaceDN w:val="0"/>
        <w:adjustRightInd w:val="0"/>
        <w:ind w:left="1260" w:hanging="540"/>
        <w:jc w:val="both"/>
      </w:pPr>
      <w:proofErr w:type="gramStart"/>
      <w:r w:rsidRPr="007E761C">
        <w:t>Малостойкие - разложение на нетоксичные компоненты в течение месяца.</w:t>
      </w:r>
      <w:proofErr w:type="gramEnd"/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proofErr w:type="gramStart"/>
      <w:r w:rsidRPr="007E761C">
        <w:t>К</w:t>
      </w:r>
      <w:proofErr w:type="gramEnd"/>
      <w:r w:rsidRPr="007E761C">
        <w:t xml:space="preserve"> стойким относятся пестициды, обладающие очень низкой летучестью, химически не изменяющиеся под влиянием атмосферных факторов, например, ТМТД и др.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t xml:space="preserve">Препараты, обладающие сравнительно низкой летучестью, медленно изменяющие химические свойства относятся к группе умеренно </w:t>
      </w:r>
      <w:proofErr w:type="gramStart"/>
      <w:r w:rsidRPr="007E761C">
        <w:t>стойких</w:t>
      </w:r>
      <w:proofErr w:type="gramEnd"/>
      <w:r w:rsidRPr="007E761C">
        <w:t>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t xml:space="preserve">Пестициды, подвергающиеся значительному испарению и химическим изменениям под влиянием окружающей среды, относятся к группе </w:t>
      </w:r>
      <w:proofErr w:type="gramStart"/>
      <w:r w:rsidRPr="007E761C">
        <w:t>малостойких</w:t>
      </w:r>
      <w:proofErr w:type="gramEnd"/>
      <w:r w:rsidRPr="007E761C">
        <w:t>, например, фумига</w:t>
      </w:r>
      <w:r w:rsidRPr="007E761C">
        <w:t>н</w:t>
      </w:r>
      <w:r w:rsidRPr="007E761C">
        <w:t>ты. Их необходимо хранить в герметической упаковке.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lastRenderedPageBreak/>
        <w:t>Кроме перечисленных выше основных критериев, позволяющих дать гигиенич</w:t>
      </w:r>
      <w:r w:rsidRPr="007E761C">
        <w:t>е</w:t>
      </w:r>
      <w:r w:rsidRPr="007E761C">
        <w:t xml:space="preserve">скую оценку пестицидам, изучают и другие патологические эффекты их действия, такие как </w:t>
      </w:r>
      <w:proofErr w:type="spellStart"/>
      <w:r w:rsidRPr="007E761C">
        <w:t>бластомогенность</w:t>
      </w:r>
      <w:proofErr w:type="spellEnd"/>
      <w:r w:rsidRPr="007E761C">
        <w:t xml:space="preserve">, мутагенность, </w:t>
      </w:r>
      <w:proofErr w:type="spellStart"/>
      <w:r w:rsidRPr="007E761C">
        <w:t>тератогенность</w:t>
      </w:r>
      <w:proofErr w:type="spellEnd"/>
      <w:r w:rsidRPr="007E761C">
        <w:t xml:space="preserve">, </w:t>
      </w:r>
      <w:proofErr w:type="spellStart"/>
      <w:r w:rsidRPr="007E761C">
        <w:t>эмбриотропность</w:t>
      </w:r>
      <w:proofErr w:type="spellEnd"/>
      <w:r w:rsidRPr="007E761C">
        <w:t xml:space="preserve"> и др.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  <w:rPr>
          <w:i/>
        </w:rPr>
      </w:pPr>
      <w:proofErr w:type="spellStart"/>
      <w:r w:rsidRPr="007E761C">
        <w:rPr>
          <w:b/>
          <w:i/>
          <w:iCs/>
          <w:u w:val="single"/>
        </w:rPr>
        <w:t>Бластомогенность</w:t>
      </w:r>
      <w:proofErr w:type="spellEnd"/>
      <w:r w:rsidRPr="007E761C">
        <w:rPr>
          <w:iCs/>
        </w:rPr>
        <w:t xml:space="preserve"> </w:t>
      </w:r>
      <w:r w:rsidRPr="007E761C">
        <w:rPr>
          <w:i/>
        </w:rPr>
        <w:t xml:space="preserve">характеризует способность веществ вызывать образование опухолей. Если опухоль злокачественная, препарат относят к </w:t>
      </w:r>
      <w:proofErr w:type="gramStart"/>
      <w:r w:rsidRPr="007E761C">
        <w:rPr>
          <w:i/>
        </w:rPr>
        <w:t>канцерогенным</w:t>
      </w:r>
      <w:proofErr w:type="gramEnd"/>
      <w:r w:rsidRPr="007E761C">
        <w:rPr>
          <w:i/>
        </w:rPr>
        <w:t>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proofErr w:type="gramStart"/>
      <w:r w:rsidRPr="007E761C">
        <w:t xml:space="preserve">По способности вызывать образование опухолей вещества под разделяют на явно канцерогенные, вызывающие рак у людей, и </w:t>
      </w:r>
      <w:r w:rsidRPr="007E761C">
        <w:rPr>
          <w:i/>
        </w:rPr>
        <w:t>сильные канцерогены</w:t>
      </w:r>
      <w:r w:rsidRPr="007E761C">
        <w:t xml:space="preserve"> в опытах на животных; канцерогенные, вызывающие опухоли у животных (не установлено действия на людях); </w:t>
      </w:r>
      <w:proofErr w:type="spellStart"/>
      <w:r w:rsidRPr="007E761C">
        <w:t>слабоканцерогенные</w:t>
      </w:r>
      <w:proofErr w:type="spellEnd"/>
      <w:r w:rsidRPr="007E761C">
        <w:t xml:space="preserve"> — </w:t>
      </w:r>
      <w:r w:rsidRPr="007E761C">
        <w:rPr>
          <w:i/>
        </w:rPr>
        <w:t>слабые канцерогены</w:t>
      </w:r>
      <w:r w:rsidRPr="007E761C">
        <w:t xml:space="preserve"> в опытах на животных.</w:t>
      </w:r>
      <w:proofErr w:type="gramEnd"/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rPr>
          <w:b/>
          <w:i/>
          <w:iCs/>
          <w:u w:val="single"/>
        </w:rPr>
        <w:t xml:space="preserve">Мутагенность </w:t>
      </w:r>
      <w:r w:rsidRPr="007E761C">
        <w:rPr>
          <w:i/>
        </w:rPr>
        <w:t>пестицидов характеризуется частотой появления мутаций у ра</w:t>
      </w:r>
      <w:r w:rsidRPr="007E761C">
        <w:rPr>
          <w:i/>
        </w:rPr>
        <w:t>с</w:t>
      </w:r>
      <w:r w:rsidRPr="007E761C">
        <w:rPr>
          <w:i/>
        </w:rPr>
        <w:t>тений, животных и у дрозофилы</w:t>
      </w:r>
      <w:r w:rsidRPr="007E761C">
        <w:t xml:space="preserve">. По этому признаку выделяют пять групп пестицидов: </w:t>
      </w:r>
      <w:proofErr w:type="spellStart"/>
      <w:r w:rsidRPr="007E761C">
        <w:t>супермутагены</w:t>
      </w:r>
      <w:proofErr w:type="spellEnd"/>
      <w:r w:rsidRPr="007E761C">
        <w:t xml:space="preserve"> — вещества, вызывающие 100 % мутаций у растений и животных (за 100 % принимается 100 мутаций на 100 хромосомах); сильные, средние, слабые и очень сл</w:t>
      </w:r>
      <w:r w:rsidRPr="007E761C">
        <w:t>а</w:t>
      </w:r>
      <w:r w:rsidRPr="007E761C">
        <w:t>бые мутагены, вещества, вызывающие у дрозофилы соответственно 5-10, 2-5, 1-2 и 0,5-1 % мутаций.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rPr>
          <w:i/>
        </w:rPr>
        <w:t xml:space="preserve">Способность </w:t>
      </w:r>
      <w:r w:rsidRPr="007E761C">
        <w:t>пестицидов вызывать появление уродливого потомства характериз</w:t>
      </w:r>
      <w:r w:rsidRPr="007E761C">
        <w:t>у</w:t>
      </w:r>
      <w:r w:rsidRPr="007E761C">
        <w:t xml:space="preserve">ют как </w:t>
      </w:r>
      <w:proofErr w:type="spellStart"/>
      <w:r w:rsidRPr="007E761C">
        <w:rPr>
          <w:b/>
          <w:i/>
          <w:iCs/>
          <w:u w:val="single"/>
        </w:rPr>
        <w:t>тератогенность</w:t>
      </w:r>
      <w:proofErr w:type="spellEnd"/>
      <w:r w:rsidRPr="007E761C">
        <w:rPr>
          <w:iCs/>
        </w:rPr>
        <w:t xml:space="preserve">. </w:t>
      </w:r>
      <w:r w:rsidRPr="007E761C">
        <w:t xml:space="preserve">Различают </w:t>
      </w:r>
      <w:r w:rsidRPr="007E761C">
        <w:rPr>
          <w:i/>
        </w:rPr>
        <w:t xml:space="preserve">явные </w:t>
      </w:r>
      <w:proofErr w:type="spellStart"/>
      <w:r w:rsidRPr="007E761C">
        <w:rPr>
          <w:i/>
        </w:rPr>
        <w:t>тератогены</w:t>
      </w:r>
      <w:proofErr w:type="spellEnd"/>
      <w:r w:rsidRPr="007E761C">
        <w:t xml:space="preserve"> — препараты, вызывающие уродства у людей, воспроизводимые экспериментально у животных, и </w:t>
      </w:r>
      <w:r w:rsidRPr="007E761C">
        <w:rPr>
          <w:i/>
        </w:rPr>
        <w:t xml:space="preserve">подозрительные на </w:t>
      </w:r>
      <w:proofErr w:type="spellStart"/>
      <w:r w:rsidRPr="007E761C">
        <w:rPr>
          <w:i/>
        </w:rPr>
        <w:t>тератогенность</w:t>
      </w:r>
      <w:proofErr w:type="spellEnd"/>
      <w:r w:rsidRPr="007E761C">
        <w:t xml:space="preserve"> — препараты, дающие уродства у экспериментальных животных.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proofErr w:type="spellStart"/>
      <w:r w:rsidRPr="007E761C">
        <w:rPr>
          <w:b/>
          <w:i/>
          <w:iCs/>
          <w:u w:val="single"/>
        </w:rPr>
        <w:t>Эмбриотропность</w:t>
      </w:r>
      <w:proofErr w:type="spellEnd"/>
      <w:r w:rsidRPr="007E761C">
        <w:rPr>
          <w:iCs/>
        </w:rPr>
        <w:t xml:space="preserve"> </w:t>
      </w:r>
      <w:r w:rsidRPr="007E761C">
        <w:t xml:space="preserve">— </w:t>
      </w:r>
      <w:r w:rsidRPr="007E761C">
        <w:rPr>
          <w:i/>
        </w:rPr>
        <w:t>свойства пестицидов нарушать нормальное развитие зар</w:t>
      </w:r>
      <w:r w:rsidRPr="007E761C">
        <w:rPr>
          <w:i/>
        </w:rPr>
        <w:t>о</w:t>
      </w:r>
      <w:r w:rsidRPr="007E761C">
        <w:rPr>
          <w:i/>
        </w:rPr>
        <w:t xml:space="preserve">дыша. </w:t>
      </w:r>
      <w:r w:rsidRPr="007E761C">
        <w:t xml:space="preserve">Различают избирательную и умеренную </w:t>
      </w:r>
      <w:proofErr w:type="spellStart"/>
      <w:r w:rsidRPr="007E761C">
        <w:t>эмбриотропность</w:t>
      </w:r>
      <w:proofErr w:type="spellEnd"/>
      <w:r w:rsidRPr="007E761C">
        <w:t xml:space="preserve">. </w:t>
      </w:r>
      <w:proofErr w:type="gramStart"/>
      <w:r w:rsidRPr="007E761C">
        <w:rPr>
          <w:i/>
        </w:rPr>
        <w:t>Избирательная</w:t>
      </w:r>
      <w:proofErr w:type="gramEnd"/>
      <w:r w:rsidRPr="007E761C">
        <w:rPr>
          <w:i/>
        </w:rPr>
        <w:t xml:space="preserve"> </w:t>
      </w:r>
      <w:proofErr w:type="spellStart"/>
      <w:r w:rsidRPr="007E761C">
        <w:rPr>
          <w:i/>
        </w:rPr>
        <w:t>э</w:t>
      </w:r>
      <w:r w:rsidRPr="007E761C">
        <w:rPr>
          <w:i/>
        </w:rPr>
        <w:t>м</w:t>
      </w:r>
      <w:r w:rsidRPr="007E761C">
        <w:rPr>
          <w:i/>
        </w:rPr>
        <w:t>бриотропность</w:t>
      </w:r>
      <w:proofErr w:type="spellEnd"/>
      <w:r w:rsidRPr="007E761C">
        <w:t xml:space="preserve"> характеризуется отсутствием токсичности для материнского организма, </w:t>
      </w:r>
      <w:r w:rsidRPr="007E761C">
        <w:rPr>
          <w:i/>
        </w:rPr>
        <w:t>умеренная</w:t>
      </w:r>
      <w:r w:rsidRPr="007E761C">
        <w:t xml:space="preserve"> — проявляется наряду с другими токсическими эффектами.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t xml:space="preserve">Установлено, что некоторые пестициды обладают </w:t>
      </w:r>
      <w:r w:rsidRPr="007E761C">
        <w:rPr>
          <w:b/>
          <w:i/>
          <w:iCs/>
          <w:u w:val="single"/>
        </w:rPr>
        <w:t xml:space="preserve">аллергенными </w:t>
      </w:r>
      <w:r w:rsidRPr="007E761C">
        <w:rPr>
          <w:b/>
          <w:i/>
          <w:u w:val="single"/>
        </w:rPr>
        <w:t>свойствами</w:t>
      </w:r>
      <w:r w:rsidRPr="007E761C">
        <w:t xml:space="preserve">. </w:t>
      </w:r>
      <w:r w:rsidRPr="007E761C">
        <w:rPr>
          <w:i/>
        </w:rPr>
        <w:t>Они вызывают изменение реактивности организмов на повторные обработки.</w:t>
      </w:r>
      <w:r w:rsidRPr="007E761C">
        <w:t xml:space="preserve"> При перви</w:t>
      </w:r>
      <w:r w:rsidRPr="007E761C">
        <w:t>ч</w:t>
      </w:r>
      <w:r w:rsidRPr="007E761C">
        <w:t>ном воздействии таких веществ в организме в результате защитной реакции образуются белковые антитела. Измененная реакция организма выражается в понижении или чаще в повышении чувствительности организма к данному аллергену, причем аллергенный э</w:t>
      </w:r>
      <w:r w:rsidRPr="007E761C">
        <w:t>ф</w:t>
      </w:r>
      <w:r w:rsidRPr="007E761C">
        <w:t>фект может сказываться при очень малых дозах. Так, первичное нанесение на кожу ТМТД (1000-2000 мг/кг) не вызывало раздражающего действия, а при повторном нанесении ТМТД (50 мг/кг) отмечалась резкая гиперемия.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t>Один из вариантов аллергии – идиосинкразия, связанная с повышенной индивид</w:t>
      </w:r>
      <w:r w:rsidRPr="007E761C">
        <w:t>у</w:t>
      </w:r>
      <w:r w:rsidRPr="007E761C">
        <w:t>альной чувствительностью организма к некоторым веществам. Она проявляется в покра</w:t>
      </w:r>
      <w:r w:rsidRPr="007E761C">
        <w:t>с</w:t>
      </w:r>
      <w:r w:rsidRPr="007E761C">
        <w:t>нении слизистых оболочек, в появлении отеков, сыпи, кожного зуда, жжения. Различают сильные аллергены, вызывающие аллергическое состояние у большинства людей даже при использовании небольших доз, и слабые аллергены, вызывающие аллергическое с</w:t>
      </w:r>
      <w:r w:rsidRPr="007E761C">
        <w:t>о</w:t>
      </w:r>
      <w:r w:rsidRPr="007E761C">
        <w:t>стояние у индивидуумов.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t>Гигиеническая классификация позволяет дать всестороннюю оценку пестицидам. Если препарат по одному из показателей относится к первой группе гигиенической кла</w:t>
      </w:r>
      <w:r w:rsidRPr="007E761C">
        <w:t>с</w:t>
      </w:r>
      <w:r w:rsidRPr="007E761C">
        <w:t>сификации, он очень опасен для людей и теплокровных животных.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t>К пестицидам предъявляются следующие гигиенические требования:</w:t>
      </w:r>
    </w:p>
    <w:p w:rsidR="00885325" w:rsidRPr="007E761C" w:rsidRDefault="00885325" w:rsidP="00C06415">
      <w:pPr>
        <w:widowControl w:val="0"/>
        <w:numPr>
          <w:ilvl w:val="0"/>
          <w:numId w:val="18"/>
        </w:numPr>
        <w:shd w:val="clear" w:color="auto" w:fill="FFFFFF"/>
        <w:tabs>
          <w:tab w:val="clear" w:pos="2907"/>
          <w:tab w:val="num" w:pos="1260"/>
        </w:tabs>
        <w:autoSpaceDE w:val="0"/>
        <w:autoSpaceDN w:val="0"/>
        <w:adjustRightInd w:val="0"/>
        <w:ind w:left="1260" w:hanging="540"/>
        <w:jc w:val="both"/>
      </w:pPr>
      <w:r w:rsidRPr="007E761C">
        <w:t>в сельском хозяйстве должны применяться препараты, малотоксичные для теплокровных животных и человека;</w:t>
      </w:r>
    </w:p>
    <w:p w:rsidR="00885325" w:rsidRPr="007E761C" w:rsidRDefault="00885325" w:rsidP="00C06415">
      <w:pPr>
        <w:widowControl w:val="0"/>
        <w:numPr>
          <w:ilvl w:val="0"/>
          <w:numId w:val="18"/>
        </w:numPr>
        <w:shd w:val="clear" w:color="auto" w:fill="FFFFFF"/>
        <w:tabs>
          <w:tab w:val="clear" w:pos="2907"/>
          <w:tab w:val="num" w:pos="1260"/>
        </w:tabs>
        <w:autoSpaceDE w:val="0"/>
        <w:autoSpaceDN w:val="0"/>
        <w:adjustRightInd w:val="0"/>
        <w:ind w:left="1260" w:hanging="540"/>
        <w:jc w:val="both"/>
      </w:pPr>
      <w:r w:rsidRPr="007E761C">
        <w:t>нельзя использовать стойкие вещества, не разлагающиеся в природных усл</w:t>
      </w:r>
      <w:r w:rsidRPr="007E761C">
        <w:t>о</w:t>
      </w:r>
      <w:r w:rsidRPr="007E761C">
        <w:t>виях на нетоксичные компоненты в течение 2 лет и более;</w:t>
      </w:r>
    </w:p>
    <w:p w:rsidR="00885325" w:rsidRPr="007E761C" w:rsidRDefault="00885325" w:rsidP="00C06415">
      <w:pPr>
        <w:widowControl w:val="0"/>
        <w:numPr>
          <w:ilvl w:val="0"/>
          <w:numId w:val="18"/>
        </w:numPr>
        <w:shd w:val="clear" w:color="auto" w:fill="FFFFFF"/>
        <w:tabs>
          <w:tab w:val="clear" w:pos="2907"/>
          <w:tab w:val="num" w:pos="1260"/>
        </w:tabs>
        <w:autoSpaceDE w:val="0"/>
        <w:autoSpaceDN w:val="0"/>
        <w:adjustRightInd w:val="0"/>
        <w:ind w:left="1260" w:hanging="540"/>
        <w:jc w:val="both"/>
      </w:pPr>
      <w:r w:rsidRPr="007E761C">
        <w:t>не допускаются к применению препараты с резко выраженной кумуляцией;</w:t>
      </w:r>
    </w:p>
    <w:p w:rsidR="00885325" w:rsidRPr="007E761C" w:rsidRDefault="00885325" w:rsidP="00C06415">
      <w:pPr>
        <w:widowControl w:val="0"/>
        <w:numPr>
          <w:ilvl w:val="0"/>
          <w:numId w:val="18"/>
        </w:numPr>
        <w:shd w:val="clear" w:color="auto" w:fill="FFFFFF"/>
        <w:tabs>
          <w:tab w:val="clear" w:pos="2907"/>
          <w:tab w:val="num" w:pos="1260"/>
        </w:tabs>
        <w:autoSpaceDE w:val="0"/>
        <w:autoSpaceDN w:val="0"/>
        <w:adjustRightInd w:val="0"/>
        <w:ind w:left="1260" w:hanging="540"/>
        <w:jc w:val="both"/>
      </w:pPr>
      <w:r w:rsidRPr="007E761C">
        <w:t>недопустимо применение веществ, если при предварительном изучении уст</w:t>
      </w:r>
      <w:r w:rsidRPr="007E761C">
        <w:t>а</w:t>
      </w:r>
      <w:r w:rsidRPr="007E761C">
        <w:t xml:space="preserve">новлены их </w:t>
      </w:r>
      <w:proofErr w:type="spellStart"/>
      <w:r w:rsidRPr="007E761C">
        <w:t>канцерогенность</w:t>
      </w:r>
      <w:proofErr w:type="spellEnd"/>
      <w:r w:rsidRPr="007E761C">
        <w:t xml:space="preserve">, мутагенность, </w:t>
      </w:r>
      <w:proofErr w:type="spellStart"/>
      <w:r w:rsidRPr="007E761C">
        <w:t>эмбриотоксичность</w:t>
      </w:r>
      <w:proofErr w:type="spellEnd"/>
      <w:r w:rsidRPr="007E761C">
        <w:t xml:space="preserve"> и </w:t>
      </w:r>
      <w:proofErr w:type="spellStart"/>
      <w:r w:rsidRPr="007E761C">
        <w:t>аллерге</w:t>
      </w:r>
      <w:r w:rsidRPr="007E761C">
        <w:t>н</w:t>
      </w:r>
      <w:r w:rsidRPr="007E761C">
        <w:t>ность</w:t>
      </w:r>
      <w:proofErr w:type="spellEnd"/>
      <w:r w:rsidRPr="007E761C">
        <w:t>.</w:t>
      </w:r>
    </w:p>
    <w:p w:rsidR="00885325" w:rsidRPr="007E761C" w:rsidRDefault="00885325" w:rsidP="00C06415">
      <w:pPr>
        <w:widowControl w:val="0"/>
        <w:shd w:val="clear" w:color="auto" w:fill="FFFFFF"/>
        <w:ind w:firstLine="709"/>
        <w:jc w:val="both"/>
      </w:pPr>
      <w:r w:rsidRPr="007E761C">
        <w:t>По мере открытия новых токсиколого-гигиенических свойств пестицидов, разр</w:t>
      </w:r>
      <w:r w:rsidRPr="007E761C">
        <w:t>а</w:t>
      </w:r>
      <w:r w:rsidRPr="007E761C">
        <w:t>ботки более точных и надежных методов исследования гигиеническая классификация расширяется и совершенствуется.</w:t>
      </w:r>
    </w:p>
    <w:p w:rsidR="00885325" w:rsidRPr="007E761C" w:rsidRDefault="00885325" w:rsidP="00C06415">
      <w:pPr>
        <w:widowControl w:val="0"/>
        <w:tabs>
          <w:tab w:val="right" w:leader="underscore" w:pos="9639"/>
        </w:tabs>
        <w:jc w:val="center"/>
        <w:rPr>
          <w:b/>
          <w:i/>
        </w:rPr>
      </w:pPr>
    </w:p>
    <w:p w:rsidR="002B48E6" w:rsidRPr="007E761C" w:rsidRDefault="002B48E6" w:rsidP="002B48E6">
      <w:pPr>
        <w:widowControl w:val="0"/>
        <w:suppressLineNumbers/>
        <w:tabs>
          <w:tab w:val="right" w:leader="underscore" w:pos="9639"/>
        </w:tabs>
        <w:jc w:val="center"/>
        <w:rPr>
          <w:b/>
          <w:i/>
        </w:rPr>
      </w:pPr>
      <w:r w:rsidRPr="007E761C">
        <w:rPr>
          <w:b/>
          <w:i/>
        </w:rPr>
        <w:t xml:space="preserve">Практическое занятие 2. Основные </w:t>
      </w:r>
      <w:proofErr w:type="spellStart"/>
      <w:r w:rsidRPr="007E761C">
        <w:rPr>
          <w:b/>
          <w:i/>
        </w:rPr>
        <w:t>препаративные</w:t>
      </w:r>
      <w:proofErr w:type="spellEnd"/>
      <w:r w:rsidRPr="007E761C">
        <w:rPr>
          <w:b/>
          <w:i/>
        </w:rPr>
        <w:t xml:space="preserve"> формы пестицидов. Требования ГОСТа и ТУ. Вспомогательные вещества</w:t>
      </w:r>
    </w:p>
    <w:p w:rsidR="002B48E6" w:rsidRPr="007E761C" w:rsidRDefault="002B48E6" w:rsidP="00C06415">
      <w:pPr>
        <w:widowControl w:val="0"/>
        <w:suppressLineNumbers/>
        <w:ind w:firstLine="540"/>
        <w:jc w:val="both"/>
        <w:rPr>
          <w:i/>
        </w:rPr>
      </w:pPr>
    </w:p>
    <w:p w:rsidR="00A1797A" w:rsidRPr="007E761C" w:rsidRDefault="00A1797A" w:rsidP="00C06415">
      <w:pPr>
        <w:widowControl w:val="0"/>
        <w:suppressLineNumbers/>
        <w:ind w:firstLine="540"/>
        <w:jc w:val="both"/>
        <w:rPr>
          <w:i/>
        </w:rPr>
      </w:pPr>
      <w:r w:rsidRPr="007E761C">
        <w:rPr>
          <w:i/>
        </w:rPr>
        <w:t xml:space="preserve">Цель занятия: изучить  основные </w:t>
      </w:r>
      <w:proofErr w:type="spellStart"/>
      <w:r w:rsidRPr="007E761C">
        <w:rPr>
          <w:i/>
        </w:rPr>
        <w:t>препаративные</w:t>
      </w:r>
      <w:proofErr w:type="spellEnd"/>
      <w:r w:rsidRPr="007E761C">
        <w:rPr>
          <w:i/>
        </w:rPr>
        <w:t xml:space="preserve"> формы пестицидов их составы, знать назначение вспомогательных веществ</w:t>
      </w:r>
    </w:p>
    <w:p w:rsidR="00A1797A" w:rsidRPr="007E761C" w:rsidRDefault="00A1797A" w:rsidP="00C06415">
      <w:pPr>
        <w:pStyle w:val="FR1"/>
        <w:suppressLineNumbers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61C">
        <w:rPr>
          <w:rFonts w:ascii="Times New Roman" w:hAnsi="Times New Roman"/>
          <w:sz w:val="24"/>
          <w:szCs w:val="24"/>
          <w:u w:val="single"/>
        </w:rPr>
        <w:t>Препаративная</w:t>
      </w:r>
      <w:proofErr w:type="spellEnd"/>
      <w:r w:rsidRPr="007E761C">
        <w:rPr>
          <w:rFonts w:ascii="Times New Roman" w:hAnsi="Times New Roman"/>
          <w:sz w:val="24"/>
          <w:szCs w:val="24"/>
          <w:u w:val="single"/>
        </w:rPr>
        <w:t xml:space="preserve"> форма</w:t>
      </w:r>
      <w:r w:rsidRPr="007E761C">
        <w:rPr>
          <w:rFonts w:ascii="Times New Roman" w:hAnsi="Times New Roman"/>
          <w:sz w:val="24"/>
          <w:szCs w:val="24"/>
        </w:rPr>
        <w:t xml:space="preserve"> – это физическое состояние пестицида. Состав </w:t>
      </w:r>
      <w:proofErr w:type="spellStart"/>
      <w:r w:rsidRPr="007E761C">
        <w:rPr>
          <w:rFonts w:ascii="Times New Roman" w:hAnsi="Times New Roman"/>
          <w:sz w:val="24"/>
          <w:szCs w:val="24"/>
        </w:rPr>
        <w:t>препарати</w:t>
      </w:r>
      <w:r w:rsidRPr="007E761C">
        <w:rPr>
          <w:rFonts w:ascii="Times New Roman" w:hAnsi="Times New Roman"/>
          <w:sz w:val="24"/>
          <w:szCs w:val="24"/>
        </w:rPr>
        <w:t>в</w:t>
      </w:r>
      <w:r w:rsidRPr="007E761C">
        <w:rPr>
          <w:rFonts w:ascii="Times New Roman" w:hAnsi="Times New Roman"/>
          <w:sz w:val="24"/>
          <w:szCs w:val="24"/>
        </w:rPr>
        <w:t>ных</w:t>
      </w:r>
      <w:proofErr w:type="spellEnd"/>
      <w:r w:rsidRPr="007E761C">
        <w:rPr>
          <w:rFonts w:ascii="Times New Roman" w:hAnsi="Times New Roman"/>
          <w:sz w:val="24"/>
          <w:szCs w:val="24"/>
        </w:rPr>
        <w:t xml:space="preserve"> форм подбирается на основе научных разработок и регламентируется государстве</w:t>
      </w:r>
      <w:r w:rsidRPr="007E761C">
        <w:rPr>
          <w:rFonts w:ascii="Times New Roman" w:hAnsi="Times New Roman"/>
          <w:sz w:val="24"/>
          <w:szCs w:val="24"/>
        </w:rPr>
        <w:t>н</w:t>
      </w:r>
      <w:r w:rsidRPr="007E761C">
        <w:rPr>
          <w:rFonts w:ascii="Times New Roman" w:hAnsi="Times New Roman"/>
          <w:sz w:val="24"/>
          <w:szCs w:val="24"/>
        </w:rPr>
        <w:t>ными стандартами РФ или временными техническими условиями (ГОСТ или ТУ).</w:t>
      </w:r>
    </w:p>
    <w:p w:rsidR="00A1797A" w:rsidRPr="007E761C" w:rsidRDefault="00A1797A" w:rsidP="00C06415">
      <w:pPr>
        <w:pStyle w:val="FR1"/>
        <w:suppressLineNumbers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61C">
        <w:rPr>
          <w:rFonts w:ascii="Times New Roman" w:hAnsi="Times New Roman"/>
          <w:sz w:val="24"/>
          <w:szCs w:val="24"/>
        </w:rPr>
        <w:t xml:space="preserve">В соответствия с ГОСТом в </w:t>
      </w:r>
      <w:proofErr w:type="spellStart"/>
      <w:r w:rsidRPr="007E761C">
        <w:rPr>
          <w:rFonts w:ascii="Times New Roman" w:hAnsi="Times New Roman"/>
          <w:sz w:val="24"/>
          <w:szCs w:val="24"/>
        </w:rPr>
        <w:t>препаративных</w:t>
      </w:r>
      <w:proofErr w:type="spellEnd"/>
      <w:r w:rsidRPr="007E761C">
        <w:rPr>
          <w:rFonts w:ascii="Times New Roman" w:hAnsi="Times New Roman"/>
          <w:sz w:val="24"/>
          <w:szCs w:val="24"/>
        </w:rPr>
        <w:t xml:space="preserve"> формах регламентируется содержание действующего вещества, степень измельчения или дисперсности, устойчивость при хр</w:t>
      </w:r>
      <w:r w:rsidRPr="007E761C">
        <w:rPr>
          <w:rFonts w:ascii="Times New Roman" w:hAnsi="Times New Roman"/>
          <w:sz w:val="24"/>
          <w:szCs w:val="24"/>
        </w:rPr>
        <w:t>а</w:t>
      </w:r>
      <w:r w:rsidRPr="007E761C">
        <w:rPr>
          <w:rFonts w:ascii="Times New Roman" w:hAnsi="Times New Roman"/>
          <w:sz w:val="24"/>
          <w:szCs w:val="24"/>
        </w:rPr>
        <w:t xml:space="preserve">нении, лимитируется содержание воды. Состав </w:t>
      </w:r>
      <w:proofErr w:type="spellStart"/>
      <w:r w:rsidRPr="007E761C">
        <w:rPr>
          <w:rFonts w:ascii="Times New Roman" w:hAnsi="Times New Roman"/>
          <w:sz w:val="24"/>
          <w:szCs w:val="24"/>
        </w:rPr>
        <w:t>препаративной</w:t>
      </w:r>
      <w:proofErr w:type="spellEnd"/>
      <w:r w:rsidRPr="007E761C">
        <w:rPr>
          <w:rFonts w:ascii="Times New Roman" w:hAnsi="Times New Roman"/>
          <w:sz w:val="24"/>
          <w:szCs w:val="24"/>
        </w:rPr>
        <w:t xml:space="preserve"> формы определяет способ ее применения.</w:t>
      </w:r>
    </w:p>
    <w:p w:rsidR="00A1797A" w:rsidRPr="007E761C" w:rsidRDefault="00A1797A" w:rsidP="00C06415">
      <w:pPr>
        <w:pStyle w:val="FR1"/>
        <w:suppressLineNumbers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61C">
        <w:rPr>
          <w:rFonts w:ascii="Times New Roman" w:hAnsi="Times New Roman"/>
          <w:sz w:val="24"/>
          <w:szCs w:val="24"/>
        </w:rPr>
        <w:t xml:space="preserve">В практике наиболее часто применяются следующие </w:t>
      </w:r>
      <w:proofErr w:type="spellStart"/>
      <w:r w:rsidRPr="007E761C">
        <w:rPr>
          <w:rFonts w:ascii="Times New Roman" w:hAnsi="Times New Roman"/>
          <w:sz w:val="24"/>
          <w:szCs w:val="24"/>
        </w:rPr>
        <w:t>препаративные</w:t>
      </w:r>
      <w:proofErr w:type="spellEnd"/>
      <w:r w:rsidRPr="007E761C">
        <w:rPr>
          <w:rFonts w:ascii="Times New Roman" w:hAnsi="Times New Roman"/>
          <w:sz w:val="24"/>
          <w:szCs w:val="24"/>
        </w:rPr>
        <w:t xml:space="preserve"> формы  пест</w:t>
      </w:r>
      <w:r w:rsidRPr="007E761C">
        <w:rPr>
          <w:rFonts w:ascii="Times New Roman" w:hAnsi="Times New Roman"/>
          <w:sz w:val="24"/>
          <w:szCs w:val="24"/>
        </w:rPr>
        <w:t>и</w:t>
      </w:r>
      <w:r w:rsidRPr="007E761C">
        <w:rPr>
          <w:rFonts w:ascii="Times New Roman" w:hAnsi="Times New Roman"/>
          <w:sz w:val="24"/>
          <w:szCs w:val="24"/>
        </w:rPr>
        <w:t>цидов: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proofErr w:type="gramStart"/>
      <w:r w:rsidRPr="007E761C">
        <w:t>Б</w:t>
      </w:r>
      <w:proofErr w:type="gramEnd"/>
      <w:r w:rsidRPr="007E761C">
        <w:t xml:space="preserve"> – брикеты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ВГ, ВРГ – водорастворимые гранулы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ВГР – водно-гликолевый раствор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>ВДГ – водно-</w:t>
      </w:r>
      <w:proofErr w:type="spellStart"/>
      <w:r w:rsidRPr="007E761C">
        <w:t>диспергируемые</w:t>
      </w:r>
      <w:proofErr w:type="spellEnd"/>
      <w:r w:rsidRPr="007E761C">
        <w:t xml:space="preserve"> гранулы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ВК, ВРК – водорастворимый концентрат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ВКС – водный концентрат суспензии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ВР – водный раствор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ВРП – водорастворимый порошок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ВС – водная суспензия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ВСК – водно-суспензионный концентрат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ВСР – водно-спиртовой раствор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ВСХ – воздушно-сухая масса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ВЭ – водная эмульсия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Г – гранулы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proofErr w:type="gramStart"/>
      <w:r w:rsidRPr="007E761C">
        <w:t>Ж</w:t>
      </w:r>
      <w:proofErr w:type="gramEnd"/>
      <w:r w:rsidRPr="007E761C">
        <w:t xml:space="preserve"> – жидкость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ККР – концентрат коллоидного раствора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КНЭ – концентрат </w:t>
      </w:r>
      <w:proofErr w:type="spellStart"/>
      <w:r w:rsidRPr="007E761C">
        <w:t>наноэмульсии</w:t>
      </w:r>
      <w:proofErr w:type="spellEnd"/>
      <w:r w:rsidRPr="007E761C">
        <w:t xml:space="preserve">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КОЛР – коллоидный раствор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КРП – кристаллический порошок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КС – концентрат суспензии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КЭ – концентрат эмульсии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МБ – мягкие брикеты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МГ – </w:t>
      </w:r>
      <w:proofErr w:type="spellStart"/>
      <w:r w:rsidRPr="007E761C">
        <w:t>микрогранулы</w:t>
      </w:r>
      <w:proofErr w:type="spellEnd"/>
      <w:r w:rsidRPr="007E761C">
        <w:t xml:space="preserve">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МД – масляная дисперсия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МК – масляный концентрат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МКС – </w:t>
      </w:r>
      <w:proofErr w:type="spellStart"/>
      <w:r w:rsidRPr="007E761C">
        <w:t>микрокапсулированная</w:t>
      </w:r>
      <w:proofErr w:type="spellEnd"/>
      <w:r w:rsidRPr="007E761C">
        <w:t xml:space="preserve"> суспензия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МКЭ – масляный концентрат эмульсии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ММС – минерально-масляная суспензия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>ММЭ – минерально-масляная эмульсия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proofErr w:type="gramStart"/>
      <w:r w:rsidRPr="007E761C">
        <w:t>МСК</w:t>
      </w:r>
      <w:proofErr w:type="gramEnd"/>
      <w:r w:rsidRPr="007E761C">
        <w:t xml:space="preserve"> – </w:t>
      </w:r>
      <w:proofErr w:type="spellStart"/>
      <w:r w:rsidRPr="007E761C">
        <w:t>масляно</w:t>
      </w:r>
      <w:proofErr w:type="spellEnd"/>
      <w:r w:rsidRPr="007E761C">
        <w:t xml:space="preserve">-суспензионный концентрат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МЭ – </w:t>
      </w:r>
      <w:proofErr w:type="spellStart"/>
      <w:r w:rsidRPr="007E761C">
        <w:t>микроэмульсия</w:t>
      </w:r>
      <w:proofErr w:type="spellEnd"/>
      <w:r w:rsidRPr="007E761C">
        <w:t xml:space="preserve">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proofErr w:type="gramStart"/>
      <w:r w:rsidRPr="007E761C">
        <w:t>П</w:t>
      </w:r>
      <w:proofErr w:type="gramEnd"/>
      <w:r w:rsidRPr="007E761C">
        <w:t xml:space="preserve"> – порошок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proofErr w:type="gramStart"/>
      <w:r w:rsidRPr="007E761C">
        <w:t>ПР</w:t>
      </w:r>
      <w:proofErr w:type="gramEnd"/>
      <w:r w:rsidRPr="007E761C">
        <w:t xml:space="preserve"> – приманка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ПС – паста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ПТП – пленкообразующая текучая паста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proofErr w:type="gramStart"/>
      <w:r w:rsidRPr="007E761C">
        <w:t>Р</w:t>
      </w:r>
      <w:proofErr w:type="gramEnd"/>
      <w:r w:rsidRPr="007E761C">
        <w:t xml:space="preserve"> – раствор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РП – растворимый порошок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lastRenderedPageBreak/>
        <w:t xml:space="preserve">СК – суспензионный концентрат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СК-М – суспензионный концентрат масляный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СП – смачивающийся порошок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СТС – сухая текучая суспензия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СХП – сухой порошок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СЭ – суспензионная эмульсия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proofErr w:type="gramStart"/>
      <w:r w:rsidRPr="007E761C">
        <w:t>ТАБ</w:t>
      </w:r>
      <w:proofErr w:type="gramEnd"/>
      <w:r w:rsidRPr="007E761C">
        <w:t xml:space="preserve"> – таблетки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ТБ – твердые брикеты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ТКС – текучий концентрат суспензии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ТПС – текучая паста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ФЛО – суспензионный концентрат </w:t>
      </w:r>
    </w:p>
    <w:p w:rsidR="00A1797A" w:rsidRPr="007E761C" w:rsidRDefault="00A1797A" w:rsidP="00C06415">
      <w:pPr>
        <w:pStyle w:val="Default"/>
        <w:widowControl w:val="0"/>
        <w:suppressLineNumbers/>
        <w:ind w:left="709"/>
      </w:pPr>
      <w:r w:rsidRPr="007E761C">
        <w:t xml:space="preserve">ЭМВ – эмульсия </w:t>
      </w:r>
      <w:proofErr w:type="spellStart"/>
      <w:r w:rsidRPr="007E761C">
        <w:t>масляно</w:t>
      </w:r>
      <w:proofErr w:type="spellEnd"/>
      <w:r w:rsidRPr="007E761C">
        <w:t xml:space="preserve">-водная  </w:t>
      </w:r>
    </w:p>
    <w:p w:rsidR="00A1797A" w:rsidRPr="007E761C" w:rsidRDefault="00A1797A" w:rsidP="00C06415">
      <w:pPr>
        <w:pStyle w:val="FR1"/>
        <w:suppressLineNumbers/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E761C">
        <w:rPr>
          <w:rFonts w:ascii="Times New Roman" w:hAnsi="Times New Roman"/>
          <w:sz w:val="24"/>
          <w:szCs w:val="24"/>
        </w:rPr>
        <w:t>МС – масляная суспензия</w:t>
      </w:r>
    </w:p>
    <w:p w:rsidR="00A1797A" w:rsidRPr="007E761C" w:rsidRDefault="00A1797A" w:rsidP="00C06415">
      <w:pPr>
        <w:widowControl w:val="0"/>
        <w:suppressLineNumbers/>
        <w:ind w:firstLine="520"/>
        <w:jc w:val="right"/>
      </w:pPr>
    </w:p>
    <w:p w:rsidR="00A1797A" w:rsidRPr="007E761C" w:rsidRDefault="00A1797A" w:rsidP="00C06415">
      <w:pPr>
        <w:pStyle w:val="20"/>
        <w:widowControl w:val="0"/>
        <w:suppressLineNumbers/>
        <w:spacing w:after="0" w:line="240" w:lineRule="auto"/>
        <w:ind w:left="0" w:firstLine="720"/>
        <w:jc w:val="both"/>
      </w:pPr>
      <w:r w:rsidRPr="007E761C">
        <w:t xml:space="preserve">Студентам предлагаются для ознакомления ряд </w:t>
      </w:r>
      <w:proofErr w:type="spellStart"/>
      <w:r w:rsidRPr="007E761C">
        <w:t>препаративных</w:t>
      </w:r>
      <w:proofErr w:type="spellEnd"/>
      <w:r w:rsidRPr="007E761C">
        <w:t xml:space="preserve"> форм: СП, КЭ, КС, ВДГ и др.</w:t>
      </w:r>
    </w:p>
    <w:p w:rsidR="00A1797A" w:rsidRPr="007E761C" w:rsidRDefault="00A1797A" w:rsidP="00C06415">
      <w:pPr>
        <w:pStyle w:val="20"/>
        <w:widowControl w:val="0"/>
        <w:suppressLineNumbers/>
        <w:spacing w:after="0" w:line="240" w:lineRule="auto"/>
        <w:ind w:left="0" w:right="70" w:firstLine="720"/>
        <w:jc w:val="both"/>
      </w:pPr>
      <w:r w:rsidRPr="007E761C">
        <w:rPr>
          <w:u w:val="single"/>
        </w:rPr>
        <w:t>Вспомогательные вещества</w:t>
      </w:r>
      <w:r w:rsidRPr="007E761C">
        <w:t xml:space="preserve"> имеют больное значение в улучшении физических свойств рабочих жидкостей пестицидов, а также в реализации максимальной биологич</w:t>
      </w:r>
      <w:r w:rsidRPr="007E761C">
        <w:t>е</w:t>
      </w:r>
      <w:r w:rsidRPr="007E761C">
        <w:t xml:space="preserve">ской эффективности. От них зависит </w:t>
      </w:r>
      <w:proofErr w:type="spellStart"/>
      <w:r w:rsidRPr="007E761C">
        <w:t>растекаемость</w:t>
      </w:r>
      <w:proofErr w:type="spellEnd"/>
      <w:r w:rsidRPr="007E761C">
        <w:t xml:space="preserve">, </w:t>
      </w:r>
      <w:proofErr w:type="spellStart"/>
      <w:r w:rsidRPr="007E761C">
        <w:t>прилипаемость</w:t>
      </w:r>
      <w:proofErr w:type="spellEnd"/>
      <w:r w:rsidRPr="007E761C">
        <w:t xml:space="preserve"> и </w:t>
      </w:r>
      <w:proofErr w:type="spellStart"/>
      <w:r w:rsidRPr="007E761C">
        <w:t>удерживаемость</w:t>
      </w:r>
      <w:proofErr w:type="spellEnd"/>
      <w:r w:rsidRPr="007E761C">
        <w:t xml:space="preserve"> пестицидов на обрабатываемой поверхности. Кроме того, эти вещества могут увелич</w:t>
      </w:r>
      <w:r w:rsidRPr="007E761C">
        <w:t>и</w:t>
      </w:r>
      <w:r w:rsidRPr="007E761C">
        <w:t>вать вязкость рабочих жидкостей, что уменьшает испарение капель.</w:t>
      </w:r>
    </w:p>
    <w:p w:rsidR="00A1797A" w:rsidRPr="007E761C" w:rsidRDefault="00A1797A" w:rsidP="00C06415">
      <w:pPr>
        <w:pStyle w:val="20"/>
        <w:widowControl w:val="0"/>
        <w:suppressLineNumbers/>
        <w:spacing w:after="0" w:line="240" w:lineRule="auto"/>
        <w:ind w:left="0" w:right="70" w:firstLine="720"/>
        <w:jc w:val="both"/>
      </w:pPr>
      <w:r w:rsidRPr="007E761C">
        <w:t xml:space="preserve">В рабочих жидкостях, в зависимости от </w:t>
      </w:r>
      <w:proofErr w:type="spellStart"/>
      <w:r w:rsidRPr="007E761C">
        <w:t>препаративной</w:t>
      </w:r>
      <w:proofErr w:type="spellEnd"/>
      <w:r w:rsidRPr="007E761C">
        <w:t xml:space="preserve"> формы пестицидов, всп</w:t>
      </w:r>
      <w:r w:rsidRPr="007E761C">
        <w:t>о</w:t>
      </w:r>
      <w:r w:rsidRPr="007E761C">
        <w:t xml:space="preserve">могательные вещества </w:t>
      </w:r>
      <w:proofErr w:type="gramStart"/>
      <w:r w:rsidRPr="007E761C">
        <w:t>выполняют роль</w:t>
      </w:r>
      <w:proofErr w:type="gramEnd"/>
      <w:r w:rsidRPr="007E761C">
        <w:t xml:space="preserve"> стабилизаторов или эмульгаторов (табл. 2.2).</w:t>
      </w:r>
    </w:p>
    <w:p w:rsidR="00A1797A" w:rsidRPr="007E761C" w:rsidRDefault="00A1797A" w:rsidP="00C06415">
      <w:pPr>
        <w:widowControl w:val="0"/>
        <w:suppressLineNumbers/>
        <w:ind w:firstLine="540"/>
        <w:jc w:val="both"/>
      </w:pPr>
      <w:r w:rsidRPr="007E761C">
        <w:rPr>
          <w:b/>
          <w:bCs/>
        </w:rPr>
        <w:t>Наполнители</w:t>
      </w:r>
      <w:r w:rsidRPr="007E761C">
        <w:t xml:space="preserve"> добавляют с целью разбавления порошковидных препаратов. Причем добавляют в качестве не просто балласта, а одновременно с задачей нести физико-химическую нагрузку, препятствовать </w:t>
      </w:r>
      <w:proofErr w:type="spellStart"/>
      <w:r w:rsidRPr="007E761C">
        <w:t>комкованию</w:t>
      </w:r>
      <w:proofErr w:type="spellEnd"/>
      <w:r w:rsidRPr="007E761C">
        <w:t xml:space="preserve"> препарата в процессе размола и хр</w:t>
      </w:r>
      <w:r w:rsidRPr="007E761C">
        <w:t>а</w:t>
      </w:r>
      <w:r w:rsidRPr="007E761C">
        <w:t xml:space="preserve">нения, сохранять сыпучесть, снижать </w:t>
      </w:r>
      <w:proofErr w:type="spellStart"/>
      <w:r w:rsidRPr="007E761C">
        <w:t>фитонцидность</w:t>
      </w:r>
      <w:proofErr w:type="spellEnd"/>
      <w:r w:rsidRPr="007E761C">
        <w:t xml:space="preserve">. 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autoSpaceDE w:val="0"/>
        <w:autoSpaceDN w:val="0"/>
        <w:adjustRightInd w:val="0"/>
        <w:jc w:val="center"/>
      </w:pPr>
    </w:p>
    <w:p w:rsidR="00A1797A" w:rsidRPr="007E761C" w:rsidRDefault="00A1797A" w:rsidP="00C06415">
      <w:pPr>
        <w:widowControl w:val="0"/>
        <w:suppressLineNumbers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7E761C">
        <w:t xml:space="preserve">Таблица 2.2 - </w:t>
      </w:r>
      <w:r w:rsidRPr="007E761C">
        <w:rPr>
          <w:bCs/>
        </w:rPr>
        <w:t>Характеристика вспомогательных веществ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2962"/>
        <w:gridCol w:w="5126"/>
      </w:tblGrid>
      <w:tr w:rsidR="00A1797A" w:rsidRPr="007E761C" w:rsidTr="005C3EA3">
        <w:trPr>
          <w:jc w:val="center"/>
        </w:trPr>
        <w:tc>
          <w:tcPr>
            <w:tcW w:w="612" w:type="dxa"/>
          </w:tcPr>
          <w:p w:rsidR="00A1797A" w:rsidRPr="007E761C" w:rsidRDefault="00A1797A" w:rsidP="00C06415">
            <w:pPr>
              <w:widowControl w:val="0"/>
              <w:suppressLineNumbers/>
              <w:autoSpaceDE w:val="0"/>
              <w:autoSpaceDN w:val="0"/>
              <w:adjustRightInd w:val="0"/>
              <w:jc w:val="both"/>
            </w:pPr>
            <w:r w:rsidRPr="007E761C">
              <w:t>№</w:t>
            </w:r>
          </w:p>
        </w:tc>
        <w:tc>
          <w:tcPr>
            <w:tcW w:w="2962" w:type="dxa"/>
          </w:tcPr>
          <w:p w:rsidR="00A1797A" w:rsidRPr="007E761C" w:rsidRDefault="00A1797A" w:rsidP="00C06415">
            <w:pPr>
              <w:widowControl w:val="0"/>
              <w:suppressLineNumbers/>
              <w:autoSpaceDE w:val="0"/>
              <w:autoSpaceDN w:val="0"/>
              <w:adjustRightInd w:val="0"/>
              <w:jc w:val="center"/>
            </w:pPr>
            <w:r w:rsidRPr="007E761C">
              <w:t>Вид вспомогательных в</w:t>
            </w:r>
            <w:r w:rsidRPr="007E761C">
              <w:t>е</w:t>
            </w:r>
            <w:r w:rsidRPr="007E761C">
              <w:t>ществ</w:t>
            </w:r>
          </w:p>
        </w:tc>
        <w:tc>
          <w:tcPr>
            <w:tcW w:w="5126" w:type="dxa"/>
          </w:tcPr>
          <w:p w:rsidR="00A1797A" w:rsidRPr="007E761C" w:rsidRDefault="00A1797A" w:rsidP="00C06415">
            <w:pPr>
              <w:widowControl w:val="0"/>
              <w:suppressLineNumbers/>
              <w:autoSpaceDE w:val="0"/>
              <w:autoSpaceDN w:val="0"/>
              <w:adjustRightInd w:val="0"/>
              <w:jc w:val="center"/>
            </w:pPr>
            <w:r w:rsidRPr="007E761C">
              <w:t>Составные части вспомогательных</w:t>
            </w:r>
            <w:r w:rsidRPr="007E761C">
              <w:br/>
              <w:t>веществ</w:t>
            </w:r>
          </w:p>
        </w:tc>
      </w:tr>
      <w:tr w:rsidR="00A1797A" w:rsidRPr="007E761C" w:rsidTr="005C3EA3">
        <w:trPr>
          <w:jc w:val="center"/>
        </w:trPr>
        <w:tc>
          <w:tcPr>
            <w:tcW w:w="612" w:type="dxa"/>
          </w:tcPr>
          <w:p w:rsidR="00A1797A" w:rsidRPr="007E761C" w:rsidRDefault="00A1797A" w:rsidP="00C06415">
            <w:pPr>
              <w:widowControl w:val="0"/>
              <w:suppressLineNumbers/>
              <w:autoSpaceDE w:val="0"/>
              <w:autoSpaceDN w:val="0"/>
              <w:adjustRightInd w:val="0"/>
              <w:jc w:val="both"/>
            </w:pPr>
            <w:r w:rsidRPr="007E761C">
              <w:t>1.</w:t>
            </w:r>
          </w:p>
        </w:tc>
        <w:tc>
          <w:tcPr>
            <w:tcW w:w="2962" w:type="dxa"/>
          </w:tcPr>
          <w:p w:rsidR="00A1797A" w:rsidRPr="007E761C" w:rsidRDefault="00A1797A" w:rsidP="00C06415">
            <w:pPr>
              <w:widowControl w:val="0"/>
              <w:suppressLineNumbers/>
              <w:shd w:val="clear" w:color="auto" w:fill="FFFFFF"/>
              <w:ind w:left="34"/>
              <w:jc w:val="center"/>
            </w:pPr>
            <w:r w:rsidRPr="007E761C">
              <w:t>Наполнители</w:t>
            </w:r>
          </w:p>
        </w:tc>
        <w:tc>
          <w:tcPr>
            <w:tcW w:w="5126" w:type="dxa"/>
          </w:tcPr>
          <w:p w:rsidR="00A1797A" w:rsidRPr="007E761C" w:rsidRDefault="00A1797A" w:rsidP="00C06415">
            <w:pPr>
              <w:widowControl w:val="0"/>
              <w:suppressLineNumbers/>
              <w:shd w:val="clear" w:color="auto" w:fill="FFFFFF"/>
              <w:jc w:val="center"/>
            </w:pPr>
            <w:r w:rsidRPr="007E761C">
              <w:t>каолин</w:t>
            </w:r>
          </w:p>
        </w:tc>
      </w:tr>
      <w:tr w:rsidR="00A1797A" w:rsidRPr="007E761C" w:rsidTr="005C3EA3">
        <w:trPr>
          <w:jc w:val="center"/>
        </w:trPr>
        <w:tc>
          <w:tcPr>
            <w:tcW w:w="612" w:type="dxa"/>
          </w:tcPr>
          <w:p w:rsidR="00A1797A" w:rsidRPr="007E761C" w:rsidRDefault="00A1797A" w:rsidP="00C06415">
            <w:pPr>
              <w:widowControl w:val="0"/>
              <w:suppressLineNumbers/>
              <w:autoSpaceDE w:val="0"/>
              <w:autoSpaceDN w:val="0"/>
              <w:adjustRightInd w:val="0"/>
              <w:jc w:val="both"/>
            </w:pPr>
            <w:r w:rsidRPr="007E761C">
              <w:t>2.</w:t>
            </w:r>
          </w:p>
        </w:tc>
        <w:tc>
          <w:tcPr>
            <w:tcW w:w="2962" w:type="dxa"/>
          </w:tcPr>
          <w:p w:rsidR="00A1797A" w:rsidRPr="007E761C" w:rsidRDefault="00A1797A" w:rsidP="00C06415">
            <w:pPr>
              <w:widowControl w:val="0"/>
              <w:suppressLineNumbers/>
              <w:shd w:val="clear" w:color="auto" w:fill="FFFFFF"/>
              <w:ind w:left="14"/>
              <w:jc w:val="center"/>
            </w:pPr>
            <w:r w:rsidRPr="007E761C">
              <w:t xml:space="preserve">Поверхностно - </w:t>
            </w:r>
            <w:r w:rsidRPr="007E761C">
              <w:br/>
              <w:t>активные вещества</w:t>
            </w:r>
          </w:p>
        </w:tc>
        <w:tc>
          <w:tcPr>
            <w:tcW w:w="5126" w:type="dxa"/>
          </w:tcPr>
          <w:p w:rsidR="00A1797A" w:rsidRPr="007E761C" w:rsidRDefault="00A1797A" w:rsidP="00C06415">
            <w:pPr>
              <w:widowControl w:val="0"/>
              <w:suppressLineNumbers/>
              <w:shd w:val="clear" w:color="auto" w:fill="FFFFFF"/>
              <w:ind w:right="24"/>
              <w:jc w:val="center"/>
            </w:pPr>
            <w:r w:rsidRPr="007E761C">
              <w:t xml:space="preserve">растворители, эмульгаторы, смачиватели и </w:t>
            </w:r>
            <w:proofErr w:type="spellStart"/>
            <w:r w:rsidRPr="007E761C">
              <w:t>растекатели</w:t>
            </w:r>
            <w:proofErr w:type="spellEnd"/>
            <w:r w:rsidRPr="007E761C">
              <w:t>, стабилизаторы</w:t>
            </w:r>
          </w:p>
        </w:tc>
      </w:tr>
      <w:tr w:rsidR="00A1797A" w:rsidRPr="007E761C" w:rsidTr="005C3EA3">
        <w:trPr>
          <w:jc w:val="center"/>
        </w:trPr>
        <w:tc>
          <w:tcPr>
            <w:tcW w:w="612" w:type="dxa"/>
          </w:tcPr>
          <w:p w:rsidR="00A1797A" w:rsidRPr="007E761C" w:rsidRDefault="00A1797A" w:rsidP="00C06415">
            <w:pPr>
              <w:widowControl w:val="0"/>
              <w:suppressLineNumbers/>
              <w:autoSpaceDE w:val="0"/>
              <w:autoSpaceDN w:val="0"/>
              <w:adjustRightInd w:val="0"/>
              <w:jc w:val="both"/>
            </w:pPr>
            <w:r w:rsidRPr="007E761C">
              <w:t>3.</w:t>
            </w:r>
          </w:p>
        </w:tc>
        <w:tc>
          <w:tcPr>
            <w:tcW w:w="2962" w:type="dxa"/>
          </w:tcPr>
          <w:p w:rsidR="00A1797A" w:rsidRPr="007E761C" w:rsidRDefault="00A1797A" w:rsidP="00C06415">
            <w:pPr>
              <w:widowControl w:val="0"/>
              <w:suppressLineNumbers/>
              <w:shd w:val="clear" w:color="auto" w:fill="FFFFFF"/>
              <w:ind w:left="10"/>
              <w:jc w:val="center"/>
            </w:pPr>
            <w:proofErr w:type="spellStart"/>
            <w:r w:rsidRPr="007E761C">
              <w:t>Прилипатели</w:t>
            </w:r>
            <w:proofErr w:type="spellEnd"/>
          </w:p>
        </w:tc>
        <w:tc>
          <w:tcPr>
            <w:tcW w:w="5126" w:type="dxa"/>
          </w:tcPr>
          <w:p w:rsidR="00A1797A" w:rsidRPr="007E761C" w:rsidRDefault="00A1797A" w:rsidP="00C06415">
            <w:pPr>
              <w:widowControl w:val="0"/>
              <w:suppressLineNumbers/>
              <w:shd w:val="clear" w:color="auto" w:fill="FFFFFF"/>
              <w:ind w:firstLine="5"/>
              <w:jc w:val="center"/>
            </w:pPr>
            <w:r w:rsidRPr="007E761C">
              <w:t>высыхающие глицериды, сульфат калия, ги</w:t>
            </w:r>
            <w:r w:rsidRPr="007E761C">
              <w:t>д</w:t>
            </w:r>
            <w:r w:rsidRPr="007E761C">
              <w:t>рат окиси алюминия</w:t>
            </w:r>
          </w:p>
        </w:tc>
      </w:tr>
      <w:tr w:rsidR="00A1797A" w:rsidRPr="007E761C" w:rsidTr="005C3EA3">
        <w:trPr>
          <w:jc w:val="center"/>
        </w:trPr>
        <w:tc>
          <w:tcPr>
            <w:tcW w:w="612" w:type="dxa"/>
          </w:tcPr>
          <w:p w:rsidR="00A1797A" w:rsidRPr="007E761C" w:rsidRDefault="00A1797A" w:rsidP="00C06415">
            <w:pPr>
              <w:widowControl w:val="0"/>
              <w:suppressLineNumbers/>
              <w:autoSpaceDE w:val="0"/>
              <w:autoSpaceDN w:val="0"/>
              <w:adjustRightInd w:val="0"/>
              <w:jc w:val="both"/>
            </w:pPr>
            <w:r w:rsidRPr="007E761C">
              <w:t>4.</w:t>
            </w:r>
          </w:p>
        </w:tc>
        <w:tc>
          <w:tcPr>
            <w:tcW w:w="2962" w:type="dxa"/>
          </w:tcPr>
          <w:p w:rsidR="00A1797A" w:rsidRPr="007E761C" w:rsidRDefault="00A1797A" w:rsidP="00C06415">
            <w:pPr>
              <w:widowControl w:val="0"/>
              <w:suppressLineNumbers/>
              <w:shd w:val="clear" w:color="auto" w:fill="FFFFFF"/>
              <w:jc w:val="center"/>
            </w:pPr>
            <w:r w:rsidRPr="007E761C">
              <w:t>Масляные добавки</w:t>
            </w:r>
          </w:p>
        </w:tc>
        <w:tc>
          <w:tcPr>
            <w:tcW w:w="5126" w:type="dxa"/>
          </w:tcPr>
          <w:p w:rsidR="00A1797A" w:rsidRPr="007E761C" w:rsidRDefault="00A1797A" w:rsidP="00C06415">
            <w:pPr>
              <w:widowControl w:val="0"/>
              <w:suppressLineNumbers/>
              <w:shd w:val="clear" w:color="auto" w:fill="FFFFFF"/>
              <w:jc w:val="center"/>
            </w:pPr>
            <w:r w:rsidRPr="007E761C">
              <w:t>солярное масло</w:t>
            </w:r>
          </w:p>
        </w:tc>
      </w:tr>
    </w:tbl>
    <w:p w:rsidR="00A1797A" w:rsidRPr="007E761C" w:rsidRDefault="00A1797A" w:rsidP="00C06415">
      <w:pPr>
        <w:widowControl w:val="0"/>
        <w:suppressLineNumbers/>
        <w:ind w:firstLine="540"/>
        <w:jc w:val="both"/>
        <w:rPr>
          <w:b/>
          <w:bCs/>
        </w:rPr>
      </w:pPr>
    </w:p>
    <w:p w:rsidR="00A1797A" w:rsidRPr="007E761C" w:rsidRDefault="00A1797A" w:rsidP="00C06415">
      <w:pPr>
        <w:widowControl w:val="0"/>
        <w:suppressLineNumbers/>
        <w:shd w:val="clear" w:color="auto" w:fill="FFFFFF"/>
        <w:ind w:left="5" w:right="10" w:firstLine="704"/>
        <w:jc w:val="both"/>
      </w:pPr>
      <w:r w:rsidRPr="007E761C">
        <w:rPr>
          <w:b/>
          <w:bCs/>
        </w:rPr>
        <w:t>Поверхностно-активные вещества</w:t>
      </w:r>
      <w:r w:rsidRPr="007E761C">
        <w:t xml:space="preserve"> используются в суспензиях и эмульсиях, они улучшают физические свойства рабочих растворов: увеличивают вязкость, уменьшают испарение капель, повышают продолжительность взаимодействия препарата с обрабат</w:t>
      </w:r>
      <w:r w:rsidRPr="007E761C">
        <w:t>ы</w:t>
      </w:r>
      <w:r w:rsidRPr="007E761C">
        <w:t>ваемой поверхностью, способствуют лучшему проникновению препарата во вредные о</w:t>
      </w:r>
      <w:r w:rsidRPr="007E761C">
        <w:t>р</w:t>
      </w:r>
      <w:r w:rsidRPr="007E761C">
        <w:t>ганизмы. Кроме того, поверхностно-активные вещества снижают поверхностное натяж</w:t>
      </w:r>
      <w:r w:rsidRPr="007E761C">
        <w:t>е</w:t>
      </w:r>
      <w:r w:rsidRPr="007E761C">
        <w:t>ние жидкостей и тем самым способствуют покрытию и удержанию частиц препарата на растениях с плохо смачиваемой поверхностью.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left="10" w:right="10" w:firstLine="749"/>
        <w:jc w:val="both"/>
      </w:pPr>
      <w:r w:rsidRPr="007E761C">
        <w:t xml:space="preserve">В рабочих составах пестицидов поверхностно-активные вещества </w:t>
      </w:r>
      <w:proofErr w:type="gramStart"/>
      <w:r w:rsidRPr="007E761C">
        <w:t>выполняют роль</w:t>
      </w:r>
      <w:proofErr w:type="gramEnd"/>
      <w:r w:rsidRPr="007E761C">
        <w:t xml:space="preserve"> растворителей, эмульгаторов, смачивателей, </w:t>
      </w:r>
      <w:proofErr w:type="spellStart"/>
      <w:r w:rsidRPr="007E761C">
        <w:t>растекателей</w:t>
      </w:r>
      <w:proofErr w:type="spellEnd"/>
      <w:r w:rsidRPr="007E761C">
        <w:t>, стабилизаторов.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left="5" w:right="10" w:firstLine="749"/>
        <w:jc w:val="both"/>
      </w:pPr>
      <w:r w:rsidRPr="007E761C">
        <w:rPr>
          <w:b/>
          <w:bCs/>
        </w:rPr>
        <w:t>Растворители -</w:t>
      </w:r>
      <w:r w:rsidRPr="007E761C">
        <w:rPr>
          <w:i/>
          <w:iCs/>
        </w:rPr>
        <w:t xml:space="preserve"> </w:t>
      </w:r>
      <w:r w:rsidRPr="007E761C">
        <w:t>вещества, образующие с пестицидами рабочие растворы (ди</w:t>
      </w:r>
      <w:r w:rsidRPr="007E761C">
        <w:t>с</w:t>
      </w:r>
      <w:r w:rsidRPr="007E761C">
        <w:t>персные эмульсии и суспензии или истинные растворы). В качестве растворителей пр</w:t>
      </w:r>
      <w:r w:rsidRPr="007E761C">
        <w:t>и</w:t>
      </w:r>
      <w:r w:rsidRPr="007E761C">
        <w:t>меняют воду, минеральные масла, органические вещества.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left="29" w:right="14" w:firstLine="691"/>
        <w:jc w:val="both"/>
      </w:pPr>
      <w:r w:rsidRPr="007E761C">
        <w:rPr>
          <w:b/>
          <w:bCs/>
        </w:rPr>
        <w:t>Эмульгаторы -</w:t>
      </w:r>
      <w:r w:rsidRPr="007E761C">
        <w:rPr>
          <w:i/>
          <w:iCs/>
        </w:rPr>
        <w:t xml:space="preserve"> </w:t>
      </w:r>
      <w:r w:rsidRPr="007E761C">
        <w:t>вещества, обеспечивающие получение длительно устойчивых эмульсий. Эмульгатор образует на поверхности капелек пестицида защитный слой, кот</w:t>
      </w:r>
      <w:r w:rsidRPr="007E761C">
        <w:t>о</w:t>
      </w:r>
      <w:r w:rsidRPr="007E761C">
        <w:lastRenderedPageBreak/>
        <w:t>рый представляет собой тонкую жидкую пленку или же «броню» из микроскопических частиц. Эмульгаторы не допускают укрупнения капель, препятствуют образованию оса</w:t>
      </w:r>
      <w:r w:rsidRPr="007E761C">
        <w:t>д</w:t>
      </w:r>
      <w:r w:rsidRPr="007E761C">
        <w:t xml:space="preserve">ка в рабочем растворе. Среди эмульгаторов наиболее известны: ОП-7, ОП-10 (эфиры </w:t>
      </w:r>
      <w:proofErr w:type="spellStart"/>
      <w:r w:rsidRPr="007E761C">
        <w:t>п</w:t>
      </w:r>
      <w:r w:rsidRPr="007E761C">
        <w:t>о</w:t>
      </w:r>
      <w:r w:rsidRPr="007E761C">
        <w:t>лиэтиленгликоля</w:t>
      </w:r>
      <w:proofErr w:type="spellEnd"/>
      <w:r w:rsidRPr="007E761C">
        <w:t xml:space="preserve">), ССБ - сульфатно-спиртовая барда. 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left="34" w:firstLine="675"/>
        <w:jc w:val="both"/>
      </w:pPr>
      <w:r w:rsidRPr="007E761C">
        <w:rPr>
          <w:b/>
          <w:bCs/>
        </w:rPr>
        <w:t xml:space="preserve">Стабилизаторы </w:t>
      </w:r>
      <w:r w:rsidRPr="007E761C">
        <w:t>- вещества, повышающие стабильность приготовленной суспе</w:t>
      </w:r>
      <w:r w:rsidRPr="007E761C">
        <w:t>н</w:t>
      </w:r>
      <w:r w:rsidRPr="007E761C">
        <w:t>зии. Они препятствуют укрупнению твердых взвешенных частиц, не допускают рассло</w:t>
      </w:r>
      <w:r w:rsidRPr="007E761C">
        <w:t>е</w:t>
      </w:r>
      <w:r w:rsidRPr="007E761C">
        <w:t>ния рабочего раствора на смачивающий порошок и растворитель (воду). Роль стабилиз</w:t>
      </w:r>
      <w:r w:rsidRPr="007E761C">
        <w:t>а</w:t>
      </w:r>
      <w:r w:rsidRPr="007E761C">
        <w:t>торов выполняют вещества, относящиеся к эмульгаторам, а именно: концентраты сул</w:t>
      </w:r>
      <w:r w:rsidRPr="007E761C">
        <w:t>ь</w:t>
      </w:r>
      <w:r w:rsidRPr="007E761C">
        <w:t>фитно-спиртовой барды.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left="14" w:firstLine="758"/>
        <w:jc w:val="both"/>
      </w:pPr>
      <w:proofErr w:type="spellStart"/>
      <w:r w:rsidRPr="007E761C">
        <w:rPr>
          <w:b/>
          <w:bCs/>
        </w:rPr>
        <w:t>Прилипатели</w:t>
      </w:r>
      <w:proofErr w:type="spellEnd"/>
      <w:r w:rsidRPr="007E761C">
        <w:rPr>
          <w:b/>
          <w:bCs/>
        </w:rPr>
        <w:t xml:space="preserve"> (закрепители).</w:t>
      </w:r>
      <w:r w:rsidRPr="007E761C">
        <w:rPr>
          <w:b/>
          <w:bCs/>
          <w:i/>
          <w:iCs/>
        </w:rPr>
        <w:t xml:space="preserve"> </w:t>
      </w:r>
      <w:proofErr w:type="spellStart"/>
      <w:r w:rsidRPr="007E761C">
        <w:t>Прилипатели</w:t>
      </w:r>
      <w:proofErr w:type="spellEnd"/>
      <w:r w:rsidRPr="007E761C">
        <w:t xml:space="preserve"> это вещества, способствующие з</w:t>
      </w:r>
      <w:r w:rsidRPr="007E761C">
        <w:t>а</w:t>
      </w:r>
      <w:r w:rsidRPr="007E761C">
        <w:t>креплению пестицидов на обрабатываемых поверхностях растений, зерна и т.д. Чаще др</w:t>
      </w:r>
      <w:r w:rsidRPr="007E761C">
        <w:t>у</w:t>
      </w:r>
      <w:r w:rsidRPr="007E761C">
        <w:t xml:space="preserve">гих </w:t>
      </w:r>
      <w:proofErr w:type="spellStart"/>
      <w:r w:rsidRPr="007E761C">
        <w:t>прилипатели</w:t>
      </w:r>
      <w:proofErr w:type="spellEnd"/>
      <w:r w:rsidRPr="007E761C">
        <w:t xml:space="preserve"> используются при изготовлении приманок для борьбы с мышевидными грызунами и для протравливания семян, особенно водными суспензиями. При пригото</w:t>
      </w:r>
      <w:r w:rsidRPr="007E761C">
        <w:t>в</w:t>
      </w:r>
      <w:r w:rsidRPr="007E761C">
        <w:t>лении отравленных приманок используется растительное и минеральное масло. В кач</w:t>
      </w:r>
      <w:r w:rsidRPr="007E761C">
        <w:t>е</w:t>
      </w:r>
      <w:r w:rsidRPr="007E761C">
        <w:t xml:space="preserve">стве </w:t>
      </w:r>
      <w:proofErr w:type="spellStart"/>
      <w:r w:rsidRPr="007E761C">
        <w:t>прилипателей</w:t>
      </w:r>
      <w:proofErr w:type="spellEnd"/>
      <w:r w:rsidRPr="007E761C">
        <w:t xml:space="preserve"> используются также казеин, крахмал, мыло, желатин, обрат, навозная жижа, патока, канцелярский клей и др. 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right="10" w:firstLine="758"/>
        <w:jc w:val="both"/>
        <w:rPr>
          <w:spacing w:val="-2"/>
        </w:rPr>
      </w:pPr>
      <w:r w:rsidRPr="007E761C">
        <w:rPr>
          <w:b/>
          <w:bCs/>
          <w:spacing w:val="-2"/>
        </w:rPr>
        <w:t>Масляные добавки.</w:t>
      </w:r>
      <w:r w:rsidRPr="007E761C">
        <w:rPr>
          <w:b/>
          <w:bCs/>
          <w:i/>
          <w:iCs/>
          <w:spacing w:val="-2"/>
        </w:rPr>
        <w:t xml:space="preserve"> </w:t>
      </w:r>
      <w:r w:rsidRPr="007E761C">
        <w:rPr>
          <w:spacing w:val="-2"/>
        </w:rPr>
        <w:t xml:space="preserve">Масляные добавки это </w:t>
      </w:r>
      <w:proofErr w:type="spellStart"/>
      <w:proofErr w:type="gramStart"/>
      <w:r w:rsidRPr="007E761C">
        <w:rPr>
          <w:spacing w:val="-2"/>
        </w:rPr>
        <w:t>бонификаторы</w:t>
      </w:r>
      <w:proofErr w:type="spellEnd"/>
      <w:proofErr w:type="gramEnd"/>
      <w:r w:rsidRPr="007E761C">
        <w:rPr>
          <w:spacing w:val="-2"/>
        </w:rPr>
        <w:t xml:space="preserve"> т.е. вещества, спосо</w:t>
      </w:r>
      <w:r w:rsidRPr="007E761C">
        <w:rPr>
          <w:spacing w:val="-2"/>
        </w:rPr>
        <w:t>б</w:t>
      </w:r>
      <w:r w:rsidRPr="007E761C">
        <w:rPr>
          <w:spacing w:val="-2"/>
        </w:rPr>
        <w:t xml:space="preserve">ствующие улучшению свойств пылевидных препаратов (соляровое, веретенное масло). Для улучшения свойств пылевидных препаратов в состав дустов вводят минеральные масла в количестве 3-5%. Бонификация приводит к соединению наиболее мелких частиц в более крупные агрегаты, что уменьшает снос пылевидных препаратов, в то же время масляная пленка увеличивает их </w:t>
      </w:r>
      <w:proofErr w:type="spellStart"/>
      <w:r w:rsidRPr="007E761C">
        <w:rPr>
          <w:spacing w:val="-2"/>
        </w:rPr>
        <w:t>прилипаемость</w:t>
      </w:r>
      <w:proofErr w:type="spellEnd"/>
      <w:r w:rsidRPr="007E761C">
        <w:rPr>
          <w:spacing w:val="-2"/>
        </w:rPr>
        <w:t xml:space="preserve"> к обрабатываемым поверхностям.</w:t>
      </w:r>
    </w:p>
    <w:p w:rsidR="00A1797A" w:rsidRPr="007E761C" w:rsidRDefault="00A1797A" w:rsidP="00C06415">
      <w:pPr>
        <w:pStyle w:val="20"/>
        <w:widowControl w:val="0"/>
        <w:suppressLineNumbers/>
        <w:spacing w:after="0" w:line="240" w:lineRule="auto"/>
        <w:ind w:left="0" w:firstLine="720"/>
        <w:jc w:val="both"/>
      </w:pPr>
      <w:r w:rsidRPr="007E761C">
        <w:t>Вспомогательные вещества имеют больное значение в улучшении физических свойств рабочих жидкостей пестицидов, а также в реализации максимальной биологич</w:t>
      </w:r>
      <w:r w:rsidRPr="007E761C">
        <w:t>е</w:t>
      </w:r>
      <w:r w:rsidRPr="007E761C">
        <w:t xml:space="preserve">ской эффективности. От них зависит </w:t>
      </w:r>
      <w:proofErr w:type="spellStart"/>
      <w:r w:rsidRPr="007E761C">
        <w:t>растекаемость</w:t>
      </w:r>
      <w:proofErr w:type="spellEnd"/>
      <w:r w:rsidRPr="007E761C">
        <w:t xml:space="preserve">, </w:t>
      </w:r>
      <w:proofErr w:type="spellStart"/>
      <w:r w:rsidRPr="007E761C">
        <w:t>прилипаемость</w:t>
      </w:r>
      <w:proofErr w:type="spellEnd"/>
      <w:r w:rsidRPr="007E761C">
        <w:t xml:space="preserve"> и </w:t>
      </w:r>
      <w:proofErr w:type="spellStart"/>
      <w:r w:rsidRPr="007E761C">
        <w:t>удерживаемость</w:t>
      </w:r>
      <w:proofErr w:type="spellEnd"/>
      <w:r w:rsidRPr="007E761C">
        <w:t xml:space="preserve"> п</w:t>
      </w:r>
      <w:r w:rsidRPr="007E761C">
        <w:t>е</w:t>
      </w:r>
      <w:r w:rsidRPr="007E761C">
        <w:t>стицидов на обрабатываемой поверхности. Кроме того, эти вещества могут увеличивать вязкость рабочих жидкостей, что уменьшает испарение капель.</w:t>
      </w:r>
    </w:p>
    <w:p w:rsidR="00A1797A" w:rsidRPr="007E761C" w:rsidRDefault="00A1797A" w:rsidP="00C06415">
      <w:pPr>
        <w:pStyle w:val="20"/>
        <w:widowControl w:val="0"/>
        <w:suppressLineNumbers/>
        <w:spacing w:after="0" w:line="240" w:lineRule="auto"/>
        <w:ind w:left="0" w:firstLine="720"/>
        <w:jc w:val="both"/>
      </w:pPr>
      <w:r w:rsidRPr="007E761C">
        <w:t xml:space="preserve">В рабочих жидкостях, в зависимости от </w:t>
      </w:r>
      <w:proofErr w:type="spellStart"/>
      <w:r w:rsidRPr="007E761C">
        <w:t>препаративной</w:t>
      </w:r>
      <w:proofErr w:type="spellEnd"/>
      <w:r w:rsidRPr="007E761C">
        <w:t xml:space="preserve"> формы пестицидов, всп</w:t>
      </w:r>
      <w:r w:rsidRPr="007E761C">
        <w:t>о</w:t>
      </w:r>
      <w:r w:rsidRPr="007E761C">
        <w:t xml:space="preserve">могательные вещества </w:t>
      </w:r>
      <w:proofErr w:type="gramStart"/>
      <w:r w:rsidRPr="007E761C">
        <w:t>выполняют роль</w:t>
      </w:r>
      <w:proofErr w:type="gramEnd"/>
      <w:r w:rsidRPr="007E761C">
        <w:t xml:space="preserve"> стабилизаторов или эмульгаторов. </w:t>
      </w:r>
    </w:p>
    <w:p w:rsidR="00A1797A" w:rsidRPr="007E761C" w:rsidRDefault="00A1797A" w:rsidP="00C06415">
      <w:pPr>
        <w:pStyle w:val="20"/>
        <w:widowControl w:val="0"/>
        <w:suppressLineNumbers/>
        <w:spacing w:after="0" w:line="240" w:lineRule="auto"/>
        <w:ind w:left="0" w:firstLine="720"/>
        <w:jc w:val="both"/>
        <w:rPr>
          <w:i/>
        </w:rPr>
      </w:pPr>
      <w:r w:rsidRPr="007E761C">
        <w:rPr>
          <w:i/>
        </w:rPr>
        <w:t>Демонстрация видеороликов, отражающих положительные качества вспомог</w:t>
      </w:r>
      <w:r w:rsidRPr="007E761C">
        <w:rPr>
          <w:i/>
        </w:rPr>
        <w:t>а</w:t>
      </w:r>
      <w:r w:rsidRPr="007E761C">
        <w:rPr>
          <w:i/>
        </w:rPr>
        <w:t>тельных веществ.</w:t>
      </w:r>
    </w:p>
    <w:p w:rsidR="00A1797A" w:rsidRPr="007E761C" w:rsidRDefault="00A1797A" w:rsidP="00C06415">
      <w:pPr>
        <w:widowControl w:val="0"/>
        <w:suppressLineNumbers/>
        <w:jc w:val="center"/>
        <w:rPr>
          <w:b/>
          <w:i/>
        </w:rPr>
      </w:pPr>
    </w:p>
    <w:p w:rsidR="00A1797A" w:rsidRPr="007E761C" w:rsidRDefault="00A1797A" w:rsidP="00C06415">
      <w:pPr>
        <w:widowControl w:val="0"/>
        <w:suppressLineNumbers/>
        <w:jc w:val="center"/>
        <w:rPr>
          <w:b/>
          <w:i/>
        </w:rPr>
      </w:pPr>
    </w:p>
    <w:p w:rsidR="00A1797A" w:rsidRPr="007E761C" w:rsidRDefault="00A1797A" w:rsidP="00C06415">
      <w:pPr>
        <w:widowControl w:val="0"/>
        <w:suppressLineNumbers/>
        <w:jc w:val="center"/>
        <w:rPr>
          <w:b/>
          <w:i/>
        </w:rPr>
      </w:pPr>
      <w:r w:rsidRPr="007E761C">
        <w:rPr>
          <w:b/>
          <w:i/>
        </w:rPr>
        <w:t>Практическая работа 3.</w:t>
      </w:r>
      <w:r w:rsidRPr="007E761C">
        <w:rPr>
          <w:rFonts w:eastAsia="Calibri"/>
          <w:b/>
          <w:bCs/>
          <w:i/>
          <w:iCs/>
          <w:lang w:eastAsia="en-US"/>
        </w:rPr>
        <w:t xml:space="preserve">Общие требования безопасности при </w:t>
      </w:r>
      <w:r w:rsidRPr="007E761C">
        <w:rPr>
          <w:rFonts w:eastAsia="Calibri"/>
          <w:b/>
          <w:bCs/>
          <w:i/>
          <w:iCs/>
          <w:lang w:eastAsia="en-US"/>
        </w:rPr>
        <w:br/>
        <w:t xml:space="preserve">применении пестицидов. Требования безопасности при хранении </w:t>
      </w:r>
      <w:r w:rsidRPr="007E761C">
        <w:rPr>
          <w:rFonts w:eastAsia="Calibri"/>
          <w:b/>
          <w:bCs/>
          <w:i/>
          <w:iCs/>
          <w:lang w:eastAsia="en-US"/>
        </w:rPr>
        <w:br/>
        <w:t>и перевозке пестицидов</w:t>
      </w:r>
    </w:p>
    <w:p w:rsidR="00A1797A" w:rsidRPr="007E761C" w:rsidRDefault="00A1797A" w:rsidP="00C06415">
      <w:pPr>
        <w:widowControl w:val="0"/>
        <w:suppressLineNumbers/>
      </w:pPr>
    </w:p>
    <w:p w:rsidR="00A1797A" w:rsidRPr="007E761C" w:rsidRDefault="00A1797A" w:rsidP="00C06415">
      <w:pPr>
        <w:widowControl w:val="0"/>
        <w:suppressLineNumbers/>
        <w:ind w:firstLine="709"/>
        <w:jc w:val="both"/>
        <w:rPr>
          <w:i/>
        </w:rPr>
      </w:pPr>
      <w:r w:rsidRPr="007E761C">
        <w:rPr>
          <w:i/>
        </w:rPr>
        <w:t>Цель занятия: изучить общие требования безопасности при работе с пестицид</w:t>
      </w:r>
      <w:r w:rsidRPr="007E761C">
        <w:rPr>
          <w:i/>
        </w:rPr>
        <w:t>а</w:t>
      </w:r>
      <w:r w:rsidRPr="007E761C">
        <w:rPr>
          <w:i/>
        </w:rPr>
        <w:t>ми, при хранении и перевозке пестицидов.</w:t>
      </w:r>
    </w:p>
    <w:p w:rsidR="00A1797A" w:rsidRPr="007E761C" w:rsidRDefault="00A1797A" w:rsidP="00C06415">
      <w:pPr>
        <w:pStyle w:val="1"/>
        <w:keepNext w:val="0"/>
        <w:widowControl w:val="0"/>
        <w:suppressLineNumbers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1797A" w:rsidRPr="007E761C" w:rsidRDefault="00A1797A" w:rsidP="00C06415">
      <w:pPr>
        <w:pStyle w:val="1"/>
        <w:keepNext w:val="0"/>
        <w:widowControl w:val="0"/>
        <w:suppressLineNumbers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61C">
        <w:rPr>
          <w:rFonts w:ascii="Times New Roman" w:hAnsi="Times New Roman" w:cs="Times New Roman"/>
          <w:sz w:val="24"/>
          <w:szCs w:val="24"/>
        </w:rPr>
        <w:t>3.1. Общие требования безопасности при применении пестицидов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Гигиена и безопасность труда, охрана окружающей среды при работе с пестицид</w:t>
      </w:r>
      <w:r w:rsidRPr="007E761C">
        <w:t>а</w:t>
      </w:r>
      <w:r w:rsidRPr="007E761C">
        <w:t xml:space="preserve">ми и </w:t>
      </w:r>
      <w:proofErr w:type="spellStart"/>
      <w:r w:rsidRPr="007E761C">
        <w:t>агрохимикатами</w:t>
      </w:r>
      <w:proofErr w:type="spellEnd"/>
      <w:r w:rsidRPr="007E761C">
        <w:t xml:space="preserve"> обеспечиваются максимальной механизацией и автоматизацией трудоемких и опасных работ, способов внесения препаратов, строгим соблюдением пр</w:t>
      </w:r>
      <w:r w:rsidRPr="007E761C">
        <w:t>а</w:t>
      </w:r>
      <w:r w:rsidRPr="007E761C">
        <w:t xml:space="preserve">вил техники безопасности, государственных санитарно - эпидемиологических правил и нормативов (далее - санитарных правил), природоохранных требований.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t>Все работы с пестицидами 1 и 2 класса опасности (согласно принятой в Российской Федерации классификации), а также применение пестицидов ограничен</w:t>
      </w:r>
      <w:r w:rsidRPr="007E761C">
        <w:rPr>
          <w:color w:val="auto"/>
        </w:rPr>
        <w:t>ного использов</w:t>
      </w:r>
      <w:r w:rsidRPr="007E761C">
        <w:rPr>
          <w:color w:val="auto"/>
        </w:rPr>
        <w:t>а</w:t>
      </w:r>
      <w:r w:rsidRPr="007E761C">
        <w:rPr>
          <w:color w:val="auto"/>
        </w:rPr>
        <w:t>ния осуществляются только лицами, имеющими специальную профессиональную подг</w:t>
      </w:r>
      <w:r w:rsidRPr="007E761C">
        <w:rPr>
          <w:color w:val="auto"/>
        </w:rPr>
        <w:t>о</w:t>
      </w:r>
      <w:r w:rsidRPr="007E761C">
        <w:rPr>
          <w:color w:val="auto"/>
        </w:rPr>
        <w:t xml:space="preserve">товку.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 xml:space="preserve">При использовании пестицидов и </w:t>
      </w:r>
      <w:proofErr w:type="spellStart"/>
      <w:r w:rsidRPr="007E761C">
        <w:rPr>
          <w:color w:val="auto"/>
        </w:rPr>
        <w:t>агрохимикатов</w:t>
      </w:r>
      <w:proofErr w:type="spellEnd"/>
      <w:r w:rsidRPr="007E761C">
        <w:rPr>
          <w:color w:val="auto"/>
        </w:rPr>
        <w:t>, в том числе в условиях личных подсобных хозяйств, должны соблюдаться меры безопасности, установленные действу</w:t>
      </w:r>
      <w:r w:rsidRPr="007E761C">
        <w:rPr>
          <w:color w:val="auto"/>
        </w:rPr>
        <w:t>ю</w:t>
      </w:r>
      <w:r w:rsidRPr="007E761C">
        <w:rPr>
          <w:color w:val="auto"/>
        </w:rPr>
        <w:lastRenderedPageBreak/>
        <w:t>щей нормативной и технической документацией и указанные на тарных этикетках и в р</w:t>
      </w:r>
      <w:r w:rsidRPr="007E761C">
        <w:rPr>
          <w:color w:val="auto"/>
        </w:rPr>
        <w:t>е</w:t>
      </w:r>
      <w:r w:rsidRPr="007E761C">
        <w:rPr>
          <w:color w:val="auto"/>
        </w:rPr>
        <w:t xml:space="preserve">комендациях по применению конкретных видов препаратов.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 xml:space="preserve">Персонал, непосредственно участвующий в организации и выполнении работ по применению, транспортировке и хранению пестицидов и </w:t>
      </w:r>
      <w:proofErr w:type="spellStart"/>
      <w:r w:rsidRPr="007E761C">
        <w:rPr>
          <w:color w:val="auto"/>
        </w:rPr>
        <w:t>агрохимикатов</w:t>
      </w:r>
      <w:proofErr w:type="spellEnd"/>
      <w:r w:rsidRPr="007E761C">
        <w:rPr>
          <w:color w:val="auto"/>
        </w:rPr>
        <w:t xml:space="preserve">, подбирается из лиц, имеющих специальную профессиональную подготовку.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Указанный персонал ежегодно обучается на семинарах или проходит переподг</w:t>
      </w:r>
      <w:r w:rsidRPr="007E761C">
        <w:rPr>
          <w:color w:val="auto"/>
        </w:rPr>
        <w:t>о</w:t>
      </w:r>
      <w:r w:rsidRPr="007E761C">
        <w:rPr>
          <w:color w:val="auto"/>
        </w:rPr>
        <w:t xml:space="preserve">товку на курсах сельскохозяйственных институтов, других учебных заведений и научно - исследовательских организаций, уполномоченных на проведение </w:t>
      </w:r>
      <w:proofErr w:type="gramStart"/>
      <w:r w:rsidRPr="007E761C">
        <w:rPr>
          <w:color w:val="auto"/>
        </w:rPr>
        <w:t>обучения по вопросам</w:t>
      </w:r>
      <w:proofErr w:type="gramEnd"/>
      <w:r w:rsidRPr="007E761C">
        <w:rPr>
          <w:color w:val="auto"/>
        </w:rPr>
        <w:t xml:space="preserve">, связанным с применением пестицидов и </w:t>
      </w:r>
      <w:proofErr w:type="spellStart"/>
      <w:r w:rsidRPr="007E761C">
        <w:rPr>
          <w:color w:val="auto"/>
        </w:rPr>
        <w:t>агрохимикатов</w:t>
      </w:r>
      <w:proofErr w:type="spellEnd"/>
      <w:r w:rsidRPr="007E761C">
        <w:rPr>
          <w:color w:val="auto"/>
        </w:rPr>
        <w:t xml:space="preserve">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 xml:space="preserve">Лица, привлекаемые для работы с пестицидами и </w:t>
      </w:r>
      <w:proofErr w:type="spellStart"/>
      <w:r w:rsidRPr="007E761C">
        <w:rPr>
          <w:color w:val="auto"/>
        </w:rPr>
        <w:t>агрохимикатами</w:t>
      </w:r>
      <w:proofErr w:type="spellEnd"/>
      <w:r w:rsidRPr="007E761C">
        <w:rPr>
          <w:color w:val="auto"/>
        </w:rPr>
        <w:t xml:space="preserve"> (постоянно или временно) в установленном порядке проходят обязательный медицинский осмотр, а также инструктаж по технике безопасности с регистрацией в специальном журнале. В соотве</w:t>
      </w:r>
      <w:r w:rsidRPr="007E761C">
        <w:rPr>
          <w:color w:val="auto"/>
        </w:rPr>
        <w:t>т</w:t>
      </w:r>
      <w:r w:rsidRPr="007E761C">
        <w:rPr>
          <w:color w:val="auto"/>
        </w:rPr>
        <w:t>ствии с утвержденными программами гигиенической подготовки специалистами учр</w:t>
      </w:r>
      <w:r w:rsidRPr="007E761C">
        <w:rPr>
          <w:color w:val="auto"/>
        </w:rPr>
        <w:t>е</w:t>
      </w:r>
      <w:r w:rsidRPr="007E761C">
        <w:rPr>
          <w:color w:val="auto"/>
        </w:rPr>
        <w:t xml:space="preserve">ждений госсанэпидслужбы проводится </w:t>
      </w:r>
      <w:proofErr w:type="gramStart"/>
      <w:r w:rsidRPr="007E761C">
        <w:rPr>
          <w:color w:val="auto"/>
        </w:rPr>
        <w:t>обучение персонала по вопросам</w:t>
      </w:r>
      <w:proofErr w:type="gramEnd"/>
      <w:r w:rsidRPr="007E761C">
        <w:rPr>
          <w:color w:val="auto"/>
        </w:rPr>
        <w:t xml:space="preserve"> соблюдения с</w:t>
      </w:r>
      <w:r w:rsidRPr="007E761C">
        <w:rPr>
          <w:color w:val="auto"/>
        </w:rPr>
        <w:t>а</w:t>
      </w:r>
      <w:r w:rsidRPr="007E761C">
        <w:rPr>
          <w:color w:val="auto"/>
        </w:rPr>
        <w:t xml:space="preserve">нитарных норм, правил и гигиенических требований при обращении пестицидов и </w:t>
      </w:r>
      <w:proofErr w:type="spellStart"/>
      <w:r w:rsidRPr="007E761C">
        <w:rPr>
          <w:color w:val="auto"/>
        </w:rPr>
        <w:t>агр</w:t>
      </w:r>
      <w:r w:rsidRPr="007E761C">
        <w:rPr>
          <w:color w:val="auto"/>
        </w:rPr>
        <w:t>о</w:t>
      </w:r>
      <w:r w:rsidRPr="007E761C">
        <w:rPr>
          <w:color w:val="auto"/>
        </w:rPr>
        <w:t>химикатов</w:t>
      </w:r>
      <w:proofErr w:type="spellEnd"/>
      <w:r w:rsidRPr="007E761C">
        <w:rPr>
          <w:color w:val="auto"/>
        </w:rPr>
        <w:t xml:space="preserve">, включая их хранение и транспортировку.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Привлечение к проведению "защитных" работ лиц, не прошедших профессионал</w:t>
      </w:r>
      <w:r w:rsidRPr="007E761C">
        <w:rPr>
          <w:color w:val="auto"/>
        </w:rPr>
        <w:t>ь</w:t>
      </w:r>
      <w:r w:rsidRPr="007E761C">
        <w:rPr>
          <w:color w:val="auto"/>
        </w:rPr>
        <w:t>ной подготовки, необходимых медицинских осмотров или имеющих медицинские прот</w:t>
      </w:r>
      <w:r w:rsidRPr="007E761C">
        <w:rPr>
          <w:color w:val="auto"/>
        </w:rPr>
        <w:t>и</w:t>
      </w:r>
      <w:r w:rsidRPr="007E761C">
        <w:rPr>
          <w:color w:val="auto"/>
        </w:rPr>
        <w:t xml:space="preserve">вопоказания к работе, не допускается.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Руководитель работ знакомит работающих с характеристикой препарата, особенн</w:t>
      </w:r>
      <w:r w:rsidRPr="007E761C">
        <w:rPr>
          <w:color w:val="auto"/>
        </w:rPr>
        <w:t>о</w:t>
      </w:r>
      <w:r w:rsidRPr="007E761C">
        <w:rPr>
          <w:color w:val="auto"/>
        </w:rPr>
        <w:t>стями его воздействия на организм человека, мерами предосторожности, правилами пр</w:t>
      </w:r>
      <w:r w:rsidRPr="007E761C">
        <w:rPr>
          <w:color w:val="auto"/>
        </w:rPr>
        <w:t>о</w:t>
      </w:r>
      <w:r w:rsidRPr="007E761C">
        <w:rPr>
          <w:color w:val="auto"/>
        </w:rPr>
        <w:t>изводственной и личной гигиены, с мерами оказания первой доврачебной помощи в сл</w:t>
      </w:r>
      <w:r w:rsidRPr="007E761C">
        <w:rPr>
          <w:color w:val="auto"/>
        </w:rPr>
        <w:t>у</w:t>
      </w:r>
      <w:r w:rsidRPr="007E761C">
        <w:rPr>
          <w:color w:val="auto"/>
        </w:rPr>
        <w:t xml:space="preserve">чаях отравлений.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 xml:space="preserve">Продолжительность рабочего дня при работе с пестицидами и </w:t>
      </w:r>
      <w:proofErr w:type="spellStart"/>
      <w:r w:rsidRPr="007E761C">
        <w:rPr>
          <w:color w:val="auto"/>
        </w:rPr>
        <w:t>агрохимикатами</w:t>
      </w:r>
      <w:proofErr w:type="spellEnd"/>
      <w:r w:rsidRPr="007E761C">
        <w:rPr>
          <w:color w:val="auto"/>
        </w:rPr>
        <w:t xml:space="preserve"> определяется в соответствии с законодательством о труде. Продолжительность работы </w:t>
      </w:r>
      <w:proofErr w:type="gramStart"/>
      <w:r w:rsidRPr="007E761C">
        <w:rPr>
          <w:color w:val="auto"/>
        </w:rPr>
        <w:t>летно - технического</w:t>
      </w:r>
      <w:proofErr w:type="gramEnd"/>
      <w:r w:rsidRPr="007E761C">
        <w:rPr>
          <w:color w:val="auto"/>
        </w:rPr>
        <w:t xml:space="preserve"> состава при осуществлении авиационно - химических работ (АХР) регламентируется специальными инструкциями. В дни работы с пестицидами персонал, в соответствии с законодательством, получает специальное питание.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 xml:space="preserve">Работа с пестицидами и </w:t>
      </w:r>
      <w:proofErr w:type="spellStart"/>
      <w:r w:rsidRPr="007E761C">
        <w:rPr>
          <w:color w:val="auto"/>
        </w:rPr>
        <w:t>агрохимикатами</w:t>
      </w:r>
      <w:proofErr w:type="spellEnd"/>
      <w:r w:rsidRPr="007E761C">
        <w:rPr>
          <w:color w:val="auto"/>
        </w:rPr>
        <w:t xml:space="preserve"> осуществляется с использованием соо</w:t>
      </w:r>
      <w:r w:rsidRPr="007E761C">
        <w:rPr>
          <w:color w:val="auto"/>
        </w:rPr>
        <w:t>т</w:t>
      </w:r>
      <w:r w:rsidRPr="007E761C">
        <w:rPr>
          <w:color w:val="auto"/>
        </w:rPr>
        <w:t xml:space="preserve">ветствующих средств индивидуальной защиты, указанных в нормативной и технической документации на препарат и в тарной этикетке.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 xml:space="preserve">Не ближе 300 м от места работы (с наветренной стороны) организуются площадки для отдыха и приема пищи персонала с бачком питьевой воды, умывальником с мылом, аптечкой первой доврачебной помощи и индивидуальными полотенцами.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Во время работ запрещается принимать пищу, пить, курить, снимать средства и</w:t>
      </w:r>
      <w:r w:rsidRPr="007E761C">
        <w:rPr>
          <w:color w:val="auto"/>
        </w:rPr>
        <w:t>н</w:t>
      </w:r>
      <w:r w:rsidRPr="007E761C">
        <w:rPr>
          <w:color w:val="auto"/>
        </w:rPr>
        <w:t xml:space="preserve">дивидуальной защиты. Это допускается во время отдыха на специально оборудованной площадке после тщательного мытья рук, полоскания полости рта и носа.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При всех видах работ руководитель работ следит за соблюдением установленных регламентов применения, гигиенических требований и мер безопасности. При появлении жалоб со стороны сотрудника на ухудшение состояния здоровья он отстраняется от дал</w:t>
      </w:r>
      <w:r w:rsidRPr="007E761C">
        <w:rPr>
          <w:color w:val="auto"/>
        </w:rPr>
        <w:t>ь</w:t>
      </w:r>
      <w:r w:rsidRPr="007E761C">
        <w:rPr>
          <w:color w:val="auto"/>
        </w:rPr>
        <w:t xml:space="preserve">нейшей </w:t>
      </w:r>
      <w:proofErr w:type="gramStart"/>
      <w:r w:rsidRPr="007E761C">
        <w:rPr>
          <w:color w:val="auto"/>
        </w:rPr>
        <w:t>работы</w:t>
      </w:r>
      <w:proofErr w:type="gramEnd"/>
      <w:r w:rsidRPr="007E761C">
        <w:rPr>
          <w:color w:val="auto"/>
        </w:rPr>
        <w:t xml:space="preserve"> и принимаются меры по оказанию первой доврачебной помощи (при необходимости - с вызовом врача), выявлению и уст-ранению возможных причин забол</w:t>
      </w:r>
      <w:r w:rsidRPr="007E761C">
        <w:rPr>
          <w:color w:val="auto"/>
        </w:rPr>
        <w:t>е</w:t>
      </w:r>
      <w:r w:rsidRPr="007E761C">
        <w:rPr>
          <w:color w:val="auto"/>
        </w:rPr>
        <w:t xml:space="preserve">вания (отравления).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 xml:space="preserve">Применение пестицидов и </w:t>
      </w:r>
      <w:proofErr w:type="spellStart"/>
      <w:r w:rsidRPr="007E761C">
        <w:rPr>
          <w:color w:val="auto"/>
        </w:rPr>
        <w:t>агрохимикатов</w:t>
      </w:r>
      <w:proofErr w:type="spellEnd"/>
      <w:r w:rsidRPr="007E761C">
        <w:rPr>
          <w:color w:val="auto"/>
        </w:rPr>
        <w:t xml:space="preserve"> в сельскохозяйственном производстве проводится только после предварительного обследования сельскохозяйственных угодий (посевов, производственных помещений) и установления специалистами целесообразн</w:t>
      </w:r>
      <w:r w:rsidRPr="007E761C">
        <w:rPr>
          <w:color w:val="auto"/>
        </w:rPr>
        <w:t>о</w:t>
      </w:r>
      <w:r w:rsidRPr="007E761C">
        <w:rPr>
          <w:color w:val="auto"/>
        </w:rPr>
        <w:t xml:space="preserve">сти их применения.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 xml:space="preserve">Не допускается обработка пестицидами участков (помещений), не нуждающихся в ней.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 xml:space="preserve">В случаях сомнений в качестве препаратов отбираются образцы и направляются на анализ в ближайшую контрольно - токсикологическую лабораторию.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 xml:space="preserve">Применение пестицидов и </w:t>
      </w:r>
      <w:proofErr w:type="spellStart"/>
      <w:r w:rsidRPr="007E761C">
        <w:rPr>
          <w:color w:val="auto"/>
        </w:rPr>
        <w:t>агрохимикатов</w:t>
      </w:r>
      <w:proofErr w:type="spellEnd"/>
      <w:r w:rsidRPr="007E761C">
        <w:rPr>
          <w:color w:val="auto"/>
        </w:rPr>
        <w:t xml:space="preserve"> в каждом конкретном случае проводится </w:t>
      </w:r>
      <w:r w:rsidRPr="007E761C">
        <w:rPr>
          <w:color w:val="auto"/>
        </w:rPr>
        <w:lastRenderedPageBreak/>
        <w:t xml:space="preserve">на основании утвержденных в установленном порядке рекомендаций (наставлений) по применению, а также в соответствии с Каталогом разрешенных средств и СанПиН 1.2.2584-10.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Особое внимание при этом обращается на нормы расхода препаратов и их рабочих растворов, кратность обработок. Не допускается превышение норм расхода и увеличение кратности обработок, указанных в Каталоге, применение пестицидов в период устано</w:t>
      </w:r>
      <w:r w:rsidRPr="007E761C">
        <w:rPr>
          <w:color w:val="auto"/>
        </w:rPr>
        <w:t>в</w:t>
      </w:r>
      <w:r w:rsidRPr="007E761C">
        <w:rPr>
          <w:color w:val="auto"/>
        </w:rPr>
        <w:t>ленного срока ожидания (периода после последней обработки препаратами до сбора ур</w:t>
      </w:r>
      <w:r w:rsidRPr="007E761C">
        <w:rPr>
          <w:color w:val="auto"/>
        </w:rPr>
        <w:t>о</w:t>
      </w:r>
      <w:r w:rsidRPr="007E761C">
        <w:rPr>
          <w:color w:val="auto"/>
        </w:rPr>
        <w:t xml:space="preserve">жая).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При проведении работ должны соблюдаться установленные санитарные разрывы от обрабатываемых площадей до селитебной зоны, мест отдыха людей, летних оздоров</w:t>
      </w:r>
      <w:r w:rsidRPr="007E761C">
        <w:rPr>
          <w:color w:val="auto"/>
        </w:rPr>
        <w:t>и</w:t>
      </w:r>
      <w:r w:rsidRPr="007E761C">
        <w:rPr>
          <w:color w:val="auto"/>
        </w:rPr>
        <w:t>тельных учреждений, источников водоснабжения населения. При этом должна учитыват</w:t>
      </w:r>
      <w:r w:rsidRPr="007E761C">
        <w:rPr>
          <w:color w:val="auto"/>
        </w:rPr>
        <w:t>ь</w:t>
      </w:r>
      <w:r w:rsidRPr="007E761C">
        <w:rPr>
          <w:color w:val="auto"/>
        </w:rPr>
        <w:t>ся роза ветров и возможность изменения направления воздушных потоков в период пр</w:t>
      </w:r>
      <w:r w:rsidRPr="007E761C">
        <w:rPr>
          <w:color w:val="auto"/>
        </w:rPr>
        <w:t>о</w:t>
      </w:r>
      <w:r w:rsidRPr="007E761C">
        <w:rPr>
          <w:color w:val="auto"/>
        </w:rPr>
        <w:t xml:space="preserve">ведения "защитных" работ, с целью исключения загрязнения пестицидами атмосферного воздуха и водоемов в местах пребывания людей на прилегающих территориях.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Применение пестицидов осуществляют в сроки, указанные в Каталоге. Во всех случаях пестициды применяют с учетом биологии культуры и вредных организмов, выб</w:t>
      </w:r>
      <w:r w:rsidRPr="007E761C">
        <w:rPr>
          <w:color w:val="auto"/>
        </w:rPr>
        <w:t>и</w:t>
      </w:r>
      <w:r w:rsidRPr="007E761C">
        <w:rPr>
          <w:color w:val="auto"/>
        </w:rPr>
        <w:t xml:space="preserve">рая при этом оптимальные из рекомендуемых сроки обработок и нормы расхода.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Осуществление работ на участках и в помещениях, где проводились обработки, д</w:t>
      </w:r>
      <w:r w:rsidRPr="007E761C">
        <w:rPr>
          <w:color w:val="auto"/>
        </w:rPr>
        <w:t>о</w:t>
      </w:r>
      <w:r w:rsidRPr="007E761C">
        <w:rPr>
          <w:color w:val="auto"/>
        </w:rPr>
        <w:t>пускается только после истечения установленных в Каталоге сроков выхода на обраб</w:t>
      </w:r>
      <w:r w:rsidRPr="007E761C">
        <w:rPr>
          <w:color w:val="auto"/>
        </w:rPr>
        <w:t>о</w:t>
      </w:r>
      <w:r w:rsidRPr="007E761C">
        <w:rPr>
          <w:color w:val="auto"/>
        </w:rPr>
        <w:t xml:space="preserve">танные площади.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Так же должны четко соблюдаться установленные сроки выпаса скота на обраб</w:t>
      </w:r>
      <w:r w:rsidRPr="007E761C">
        <w:rPr>
          <w:color w:val="auto"/>
        </w:rPr>
        <w:t>о</w:t>
      </w:r>
      <w:r w:rsidRPr="007E761C">
        <w:rPr>
          <w:color w:val="auto"/>
        </w:rPr>
        <w:t xml:space="preserve">танных пестицидами участках.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 xml:space="preserve">Все работы по применению пестицидов и </w:t>
      </w:r>
      <w:proofErr w:type="spellStart"/>
      <w:r w:rsidRPr="007E761C">
        <w:rPr>
          <w:color w:val="auto"/>
        </w:rPr>
        <w:t>агрохимикатов</w:t>
      </w:r>
      <w:proofErr w:type="spellEnd"/>
      <w:r w:rsidRPr="007E761C">
        <w:rPr>
          <w:color w:val="auto"/>
        </w:rPr>
        <w:t xml:space="preserve"> регистрируются в спец</w:t>
      </w:r>
      <w:r w:rsidRPr="007E761C">
        <w:rPr>
          <w:color w:val="auto"/>
        </w:rPr>
        <w:t>и</w:t>
      </w:r>
      <w:r w:rsidRPr="007E761C">
        <w:rPr>
          <w:color w:val="auto"/>
        </w:rPr>
        <w:t xml:space="preserve">альном журнале за подписью руководителя работ и должностных лиц организаций, где проводились указанные работы. Эти записи являются основанием при проверке качества работ, анализе динамики остаточных количеств пестицидов (далее - ОКП) и </w:t>
      </w:r>
      <w:proofErr w:type="spellStart"/>
      <w:r w:rsidRPr="007E761C">
        <w:rPr>
          <w:color w:val="auto"/>
        </w:rPr>
        <w:t>агрохимик</w:t>
      </w:r>
      <w:r w:rsidRPr="007E761C">
        <w:rPr>
          <w:color w:val="auto"/>
        </w:rPr>
        <w:t>а</w:t>
      </w:r>
      <w:r w:rsidRPr="007E761C">
        <w:rPr>
          <w:color w:val="auto"/>
        </w:rPr>
        <w:t>тов</w:t>
      </w:r>
      <w:proofErr w:type="spellEnd"/>
      <w:r w:rsidRPr="007E761C">
        <w:rPr>
          <w:color w:val="auto"/>
        </w:rPr>
        <w:t xml:space="preserve"> в сельскохозяйственной продукции и объектах окружающей среды, заполнении изг</w:t>
      </w:r>
      <w:r w:rsidRPr="007E761C">
        <w:rPr>
          <w:color w:val="auto"/>
        </w:rPr>
        <w:t>о</w:t>
      </w:r>
      <w:r w:rsidRPr="007E761C">
        <w:rPr>
          <w:color w:val="auto"/>
        </w:rPr>
        <w:t>товителем (поставщиком) продукции документа о ее качестве при отгрузке продовол</w:t>
      </w:r>
      <w:r w:rsidRPr="007E761C">
        <w:rPr>
          <w:color w:val="auto"/>
        </w:rPr>
        <w:t>ь</w:t>
      </w:r>
      <w:r w:rsidRPr="007E761C">
        <w:rPr>
          <w:color w:val="auto"/>
        </w:rPr>
        <w:t xml:space="preserve">ственного сырья и пищевой </w:t>
      </w:r>
      <w:proofErr w:type="spellStart"/>
      <w:proofErr w:type="gramStart"/>
      <w:r w:rsidRPr="007E761C">
        <w:rPr>
          <w:color w:val="auto"/>
        </w:rPr>
        <w:t>продук-ции</w:t>
      </w:r>
      <w:proofErr w:type="spellEnd"/>
      <w:proofErr w:type="gramEnd"/>
      <w:r w:rsidRPr="007E761C">
        <w:rPr>
          <w:color w:val="auto"/>
        </w:rPr>
        <w:t xml:space="preserve"> на реализацию.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На границе участков, обработанных пестицидами, должны быть выставлены ед</w:t>
      </w:r>
      <w:r w:rsidRPr="007E761C">
        <w:rPr>
          <w:color w:val="auto"/>
        </w:rPr>
        <w:t>и</w:t>
      </w:r>
      <w:r w:rsidRPr="007E761C">
        <w:rPr>
          <w:color w:val="auto"/>
        </w:rPr>
        <w:t>ные знаки безопасности на расстоянии в пределах видимости от одного знака до другого, которые должны контрастно выделяться на окружающем фоне и находиться в поле зрения людей, для которых они предназначены. Знаки убирают только после окончания устано</w:t>
      </w:r>
      <w:r w:rsidRPr="007E761C">
        <w:rPr>
          <w:color w:val="auto"/>
        </w:rPr>
        <w:t>в</w:t>
      </w:r>
      <w:r w:rsidRPr="007E761C">
        <w:rPr>
          <w:color w:val="auto"/>
        </w:rPr>
        <w:t xml:space="preserve">ленных сроков: выхода людей для полевых работ, выпаса скота, уборки урожая и др.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Обработки на землях садоводческих товариществ, коллективных огородов и пр</w:t>
      </w:r>
      <w:r w:rsidRPr="007E761C">
        <w:rPr>
          <w:color w:val="auto"/>
        </w:rPr>
        <w:t>и</w:t>
      </w:r>
      <w:r w:rsidRPr="007E761C">
        <w:rPr>
          <w:color w:val="auto"/>
        </w:rPr>
        <w:t xml:space="preserve">усадебных участков возможны только пестицидами, разрешенными для применения в ЛПХ (указаны в Каталоге под литерой "Л"). При проведении работ необходимо соблюдать меры безопасности, включая использование средств индивидуальной защиты.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Лица, проверяющие эффективность применения пестицидов (непосредственно п</w:t>
      </w:r>
      <w:r w:rsidRPr="007E761C">
        <w:rPr>
          <w:color w:val="auto"/>
        </w:rPr>
        <w:t>о</w:t>
      </w:r>
      <w:r w:rsidRPr="007E761C">
        <w:rPr>
          <w:color w:val="auto"/>
        </w:rPr>
        <w:t>сле обработок), должны быть в средствах индивидуальной защиты (</w:t>
      </w:r>
      <w:proofErr w:type="gramStart"/>
      <w:r w:rsidRPr="007E761C">
        <w:rPr>
          <w:color w:val="auto"/>
        </w:rPr>
        <w:t>СИЗ</w:t>
      </w:r>
      <w:proofErr w:type="gramEnd"/>
      <w:r w:rsidRPr="007E761C">
        <w:rPr>
          <w:color w:val="auto"/>
        </w:rPr>
        <w:t xml:space="preserve">).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 xml:space="preserve">При осуществлении обработок и картографировании участков для авиационно - химических работ необходимо строго соблюдать установленные санитарно - защитные зоны и разрывы от населенных мест, зон отдыха, </w:t>
      </w:r>
      <w:proofErr w:type="spellStart"/>
      <w:r w:rsidRPr="007E761C">
        <w:rPr>
          <w:color w:val="auto"/>
        </w:rPr>
        <w:t>водоисточников</w:t>
      </w:r>
      <w:proofErr w:type="spellEnd"/>
      <w:r w:rsidRPr="007E761C">
        <w:rPr>
          <w:color w:val="auto"/>
        </w:rPr>
        <w:t xml:space="preserve">, а также по отношению к чувствительным культурам, в том числе на территории соседних хозяйств.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В целях обеспечения безопасности продукции пчеловодства и охраны пчел от во</w:t>
      </w:r>
      <w:r w:rsidRPr="007E761C">
        <w:rPr>
          <w:color w:val="auto"/>
        </w:rPr>
        <w:t>з</w:t>
      </w:r>
      <w:r w:rsidRPr="007E761C">
        <w:rPr>
          <w:color w:val="auto"/>
        </w:rPr>
        <w:t>действия пестицидов обработку участков следует проводить в поздние часы путем опры</w:t>
      </w:r>
      <w:r w:rsidRPr="007E761C">
        <w:rPr>
          <w:color w:val="auto"/>
        </w:rPr>
        <w:t>с</w:t>
      </w:r>
      <w:r w:rsidRPr="007E761C">
        <w:rPr>
          <w:color w:val="auto"/>
        </w:rPr>
        <w:t>кивания наземной аппаратурой, при этом пасеки необходимо вывезти не менее чем на 5 км от обрабатываемых участков или изолировать пчел на срок, указанный в Каталоге.</w:t>
      </w:r>
    </w:p>
    <w:p w:rsidR="00A1797A" w:rsidRPr="007E761C" w:rsidRDefault="00A1797A" w:rsidP="00C06415">
      <w:pPr>
        <w:pStyle w:val="af2"/>
        <w:widowControl w:val="0"/>
        <w:suppressLineNumbers/>
        <w:spacing w:after="0"/>
        <w:ind w:firstLine="709"/>
        <w:jc w:val="both"/>
      </w:pPr>
      <w:r w:rsidRPr="007E761C">
        <w:t xml:space="preserve">При применении пестицидов, в том числе в </w:t>
      </w:r>
      <w:proofErr w:type="spellStart"/>
      <w:r w:rsidRPr="007E761C">
        <w:t>йодэндемичных</w:t>
      </w:r>
      <w:proofErr w:type="spellEnd"/>
      <w:r w:rsidRPr="007E761C">
        <w:t xml:space="preserve"> регионах, а также на территориях с повышенным техногенным радиационным фоном, преимущественно дол</w:t>
      </w:r>
      <w:r w:rsidRPr="007E761C">
        <w:t>ж</w:t>
      </w:r>
      <w:r w:rsidRPr="007E761C">
        <w:t>ны использоваться препараты нового поколения, с малыми нормами расхода, позволя</w:t>
      </w:r>
      <w:r w:rsidRPr="007E761C">
        <w:t>ю</w:t>
      </w:r>
      <w:r w:rsidRPr="007E761C">
        <w:t>щими снизить химическую нагрузку на 1 гектар.</w:t>
      </w:r>
    </w:p>
    <w:p w:rsidR="00A1797A" w:rsidRPr="007E761C" w:rsidRDefault="00A1797A" w:rsidP="00C06415">
      <w:pPr>
        <w:widowControl w:val="0"/>
        <w:suppressLineNumbers/>
        <w:jc w:val="center"/>
        <w:rPr>
          <w:b/>
        </w:rPr>
      </w:pPr>
    </w:p>
    <w:p w:rsidR="00A1797A" w:rsidRPr="007E761C" w:rsidRDefault="00A1797A" w:rsidP="00C06415">
      <w:pPr>
        <w:widowControl w:val="0"/>
        <w:suppressLineNumbers/>
        <w:jc w:val="center"/>
        <w:rPr>
          <w:b/>
        </w:rPr>
      </w:pPr>
      <w:r w:rsidRPr="007E761C">
        <w:rPr>
          <w:b/>
        </w:rPr>
        <w:t>3.2.Требования безопасности при хранении и отпуске пестицидов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Хранение пестицидов и </w:t>
      </w:r>
      <w:proofErr w:type="spellStart"/>
      <w:r w:rsidRPr="007E761C">
        <w:t>агрохимикатов</w:t>
      </w:r>
      <w:proofErr w:type="spellEnd"/>
      <w:r w:rsidRPr="007E761C">
        <w:t xml:space="preserve"> допускается только в специально предн</w:t>
      </w:r>
      <w:r w:rsidRPr="007E761C">
        <w:t>а</w:t>
      </w:r>
      <w:r w:rsidRPr="007E761C">
        <w:t xml:space="preserve">значенных для этого помещениях, отвечающих требованиям строительных норм и правил. Не допускается хранение пестицидов и </w:t>
      </w:r>
      <w:proofErr w:type="spellStart"/>
      <w:r w:rsidRPr="007E761C">
        <w:t>агрохимикатов</w:t>
      </w:r>
      <w:proofErr w:type="spellEnd"/>
      <w:r w:rsidRPr="007E761C">
        <w:t xml:space="preserve"> под открытым небом.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Не допускается завоз пестицидов и/или </w:t>
      </w:r>
      <w:proofErr w:type="spellStart"/>
      <w:r w:rsidRPr="007E761C">
        <w:t>агрохимикатов</w:t>
      </w:r>
      <w:proofErr w:type="spellEnd"/>
      <w:r w:rsidRPr="007E761C">
        <w:t xml:space="preserve"> в хозяйства, не имеющих выданных федеральным органом исполнительной власти, уполномоченным осуществлять государственный санитарно-эпидемиологический надзор заключений, подтверждающих соответствие складов и условий хранения в них препаратов настоящим санитарным пр</w:t>
      </w:r>
      <w:r w:rsidRPr="007E761C">
        <w:t>а</w:t>
      </w:r>
      <w:r w:rsidRPr="007E761C">
        <w:t xml:space="preserve">вилам.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Размер санитарно-защитных зон для складских помещений, предназначенных для хранения пестицидов и </w:t>
      </w:r>
      <w:proofErr w:type="spellStart"/>
      <w:r w:rsidRPr="007E761C">
        <w:t>агрохимикатов</w:t>
      </w:r>
      <w:proofErr w:type="spellEnd"/>
      <w:r w:rsidRPr="007E761C">
        <w:t>, должен соответствовать действующим санита</w:t>
      </w:r>
      <w:r w:rsidRPr="007E761C">
        <w:t>р</w:t>
      </w:r>
      <w:r w:rsidRPr="007E761C">
        <w:t xml:space="preserve">ным правилам и нормам. Складские территории, предназначенные для хранения свыше 50 тонн пестицидов, должны быть обеспечены водопроводом и системой очистки сточных вод от пестицидов. На территории складов пестицидов вместимостью менее 50 тонн, а также складов для хранения </w:t>
      </w:r>
      <w:proofErr w:type="spellStart"/>
      <w:r w:rsidRPr="007E761C">
        <w:t>агрохимикатов</w:t>
      </w:r>
      <w:proofErr w:type="spellEnd"/>
      <w:r w:rsidRPr="007E761C">
        <w:t xml:space="preserve"> выделяется площадка с водонепроницаемыми колодцами - нейтрализаторами или другими емкостями для сбора и обезвреживания сто</w:t>
      </w:r>
      <w:r w:rsidRPr="007E761C">
        <w:t>ч</w:t>
      </w:r>
      <w:r w:rsidRPr="007E761C">
        <w:t xml:space="preserve">ных и промывных вод, загрязненных пестицидами и </w:t>
      </w:r>
      <w:proofErr w:type="spellStart"/>
      <w:r w:rsidRPr="007E761C">
        <w:t>агрохимикатами</w:t>
      </w:r>
      <w:proofErr w:type="spellEnd"/>
      <w:r w:rsidRPr="007E761C">
        <w:t xml:space="preserve">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Запрещается использовать помещения складов для хранения продуктов питания, фуража, различных предметов хозяйственного и бытового назначения.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Перед началом работ на складах, оборудованных приточно-вытяжной вентиляцией, должно быть осуществлено 30-минутное вентилирование помещений, а при отсутствии принудительной вентиляции – их сквозное проветривание.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Планировка складов предусматривает наличие помещений: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- для хранения и отпуска пестицидов или </w:t>
      </w:r>
      <w:proofErr w:type="spellStart"/>
      <w:r w:rsidRPr="007E761C">
        <w:t>агрохимикатов</w:t>
      </w:r>
      <w:proofErr w:type="spellEnd"/>
      <w:r w:rsidRPr="007E761C">
        <w:t>; в случае наличия веществ первого класса опасности для их хранения и отпуска предусматривается отдельное изол</w:t>
      </w:r>
      <w:r w:rsidRPr="007E761C">
        <w:t>и</w:t>
      </w:r>
      <w:r w:rsidRPr="007E761C">
        <w:t>рованное помещение или выделенный отсек помещения под замком, которое после око</w:t>
      </w:r>
      <w:r w:rsidRPr="007E761C">
        <w:t>н</w:t>
      </w:r>
      <w:r w:rsidRPr="007E761C">
        <w:t xml:space="preserve">чания работы должно быть опечатано; такое же помещение должно быть выделено для хранения и отпуска </w:t>
      </w:r>
      <w:proofErr w:type="spellStart"/>
      <w:r w:rsidRPr="007E761C">
        <w:t>пожаро</w:t>
      </w:r>
      <w:proofErr w:type="spellEnd"/>
      <w:r w:rsidRPr="007E761C">
        <w:t xml:space="preserve"> - и взрывоопасных веществ;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- для очистки и обеззараживания спецодежды, </w:t>
      </w:r>
      <w:proofErr w:type="spellStart"/>
      <w:r w:rsidRPr="007E761C">
        <w:t>спецобуви</w:t>
      </w:r>
      <w:proofErr w:type="spellEnd"/>
      <w:r w:rsidRPr="007E761C">
        <w:t xml:space="preserve">, средств индивидуальной защиты работающих.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В складах для хранения пестицидов и </w:t>
      </w:r>
      <w:proofErr w:type="spellStart"/>
      <w:r w:rsidRPr="007E761C">
        <w:t>агрохимикатов</w:t>
      </w:r>
      <w:proofErr w:type="spellEnd"/>
      <w:r w:rsidRPr="007E761C">
        <w:t xml:space="preserve"> с постоянным пребыванием персонала оборудуется специальное помещение для работников вне зоны складирования препаратов - для приема пищи и отдыха, хранения питьевой воды и продуктов питания, домашней одежды (раздельно от рабочей одежды и других </w:t>
      </w:r>
      <w:proofErr w:type="gramStart"/>
      <w:r w:rsidRPr="007E761C">
        <w:t>СИЗ</w:t>
      </w:r>
      <w:proofErr w:type="gramEnd"/>
      <w:r w:rsidRPr="007E761C">
        <w:t>). Пребывание кладовщика и других лиц на складе допускается только на время приема и выдачи препаратов и иной кратковременной работы. Присутствие посторонних лиц, не занятых непосредственно р</w:t>
      </w:r>
      <w:r w:rsidRPr="007E761C">
        <w:t>а</w:t>
      </w:r>
      <w:r w:rsidRPr="007E761C">
        <w:t xml:space="preserve">ботой на складе, не допускается.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Погрузочно-разгрузочные работы, очистка, мойка и обезвреживание тары должны быть механизированы. Выбор средств механизации (штабелеры, монорельсы, кран-балки, электрокары, автопогрузчики и другие) проводят с учетом мощности склада. Складиров</w:t>
      </w:r>
      <w:r w:rsidRPr="007E761C">
        <w:t>а</w:t>
      </w:r>
      <w:r w:rsidRPr="007E761C">
        <w:t>ние пестицидов следует проводить в штабелях, на поддонах и стеллажах. Высота штабеля при хранении препаратов в мешках, металлических барабанах, бочках вместимостью не менее 5 л, картонных и полимерных коробках, ящиках, флягах допускается в три яруса. При использовании стеллажей высота складирования может быть увеличена. Минимал</w:t>
      </w:r>
      <w:r w:rsidRPr="007E761C">
        <w:t>ь</w:t>
      </w:r>
      <w:r w:rsidRPr="007E761C">
        <w:t xml:space="preserve">ное расстояние между стеной и грузом должно быть не менее 0,8 м, между перекрытием и грузом - 1 м, между светильником и грузом - 0,5 м; запрещается хранение пестицидов навалом.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Жидкие и порошкообразные (гранулированные, сыпучие) препараты хранятся ра</w:t>
      </w:r>
      <w:r w:rsidRPr="007E761C">
        <w:t>з</w:t>
      </w:r>
      <w:r w:rsidRPr="007E761C">
        <w:t>дельно (в различных секциях). Складирование бочек, бидонов с горючими жидкими п</w:t>
      </w:r>
      <w:r w:rsidRPr="007E761C">
        <w:t>е</w:t>
      </w:r>
      <w:r w:rsidRPr="007E761C">
        <w:t xml:space="preserve">стицидами и </w:t>
      </w:r>
      <w:proofErr w:type="spellStart"/>
      <w:r w:rsidRPr="007E761C">
        <w:t>агрохимикатами</w:t>
      </w:r>
      <w:proofErr w:type="spellEnd"/>
      <w:r w:rsidRPr="007E761C">
        <w:t xml:space="preserve"> производится обязательно пробками вверх. Запрещается применять для вскрытия тары инструменты и приспособления, которые могут вызвать и</w:t>
      </w:r>
      <w:r w:rsidRPr="007E761C">
        <w:t>с</w:t>
      </w:r>
      <w:r w:rsidRPr="007E761C">
        <w:lastRenderedPageBreak/>
        <w:t xml:space="preserve">кру.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Пестициды и </w:t>
      </w:r>
      <w:proofErr w:type="spellStart"/>
      <w:r w:rsidRPr="007E761C">
        <w:t>агрохимикаты</w:t>
      </w:r>
      <w:proofErr w:type="spellEnd"/>
      <w:r w:rsidRPr="007E761C">
        <w:t xml:space="preserve"> на склады должны поступать в таре, отвечающей тр</w:t>
      </w:r>
      <w:r w:rsidRPr="007E761C">
        <w:t>е</w:t>
      </w:r>
      <w:r w:rsidRPr="007E761C">
        <w:t>бованиям соответствующей нормативной и технической документации на конкретный препарат. На каждой упаковочной единице должна быть оформленная в установленном порядке тарная этикетка. К каждой упаковочной единице должны прилагаться (прикле</w:t>
      </w:r>
      <w:r w:rsidRPr="007E761C">
        <w:t>и</w:t>
      </w:r>
      <w:r w:rsidRPr="007E761C">
        <w:t>ваться или наноситься непосредственно на тару) рекомендации по применению, утве</w:t>
      </w:r>
      <w:r w:rsidRPr="007E761C">
        <w:t>р</w:t>
      </w:r>
      <w:r w:rsidRPr="007E761C">
        <w:t xml:space="preserve">жденные в установленном порядке.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Прием, хранение, учет и выдачу пестицидов и </w:t>
      </w:r>
      <w:proofErr w:type="spellStart"/>
      <w:r w:rsidRPr="007E761C">
        <w:t>агрохимикатов</w:t>
      </w:r>
      <w:proofErr w:type="spellEnd"/>
      <w:r w:rsidRPr="007E761C">
        <w:t xml:space="preserve"> осуществляет зав</w:t>
      </w:r>
      <w:r w:rsidRPr="007E761C">
        <w:t>е</w:t>
      </w:r>
      <w:r w:rsidRPr="007E761C">
        <w:t>дующий складом, который должен знать их класс опасности, пожароопасные и взрыв</w:t>
      </w:r>
      <w:r w:rsidRPr="007E761C">
        <w:t>о</w:t>
      </w:r>
      <w:r w:rsidRPr="007E761C">
        <w:t xml:space="preserve">опасные свойства, назначение, правила обращения, включая правила обезвреживания в случаях пролива или просыпа препаратов, и меры первой помощи работающим в случаях отравлений.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Пестициды должны отпускаться со склада в заводской упаковке.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proofErr w:type="gramStart"/>
      <w:r w:rsidRPr="007E761C">
        <w:t>При необходимости отпуска меньших количеств того или иного препарата он м</w:t>
      </w:r>
      <w:r w:rsidRPr="007E761C">
        <w:t>о</w:t>
      </w:r>
      <w:r w:rsidRPr="007E761C">
        <w:t>жет быть отпущен в таре, освободившейся от хранения данного пестицида, при соблюд</w:t>
      </w:r>
      <w:r w:rsidRPr="007E761C">
        <w:t>е</w:t>
      </w:r>
      <w:r w:rsidRPr="007E761C">
        <w:t xml:space="preserve">нии условий безопасности при </w:t>
      </w:r>
      <w:proofErr w:type="spellStart"/>
      <w:r w:rsidRPr="007E761C">
        <w:t>перезатаривании</w:t>
      </w:r>
      <w:proofErr w:type="spellEnd"/>
      <w:r w:rsidRPr="007E761C">
        <w:t xml:space="preserve"> препарата: </w:t>
      </w:r>
      <w:proofErr w:type="spellStart"/>
      <w:r w:rsidRPr="007E761C">
        <w:t>перефасовка</w:t>
      </w:r>
      <w:proofErr w:type="spellEnd"/>
      <w:r w:rsidRPr="007E761C">
        <w:t xml:space="preserve"> в изолированном помещении, при наличии местной вытяжной вентиляции и обязательном использовании работающими СИЗ. </w:t>
      </w:r>
      <w:proofErr w:type="gramEnd"/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Запрещается отпускать пестициды в бумагу, мешки из ткани и посуду, предназн</w:t>
      </w:r>
      <w:r w:rsidRPr="007E761C">
        <w:t>а</w:t>
      </w:r>
      <w:r w:rsidRPr="007E761C">
        <w:t xml:space="preserve">ченную для хранения, транспортировки пищевых продуктов.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Прием, хранение и выдача </w:t>
      </w:r>
      <w:proofErr w:type="spellStart"/>
      <w:r w:rsidRPr="007E761C">
        <w:t>агрохимикатов</w:t>
      </w:r>
      <w:proofErr w:type="spellEnd"/>
      <w:r w:rsidRPr="007E761C">
        <w:t xml:space="preserve"> осуществляется в соответствии с де</w:t>
      </w:r>
      <w:r w:rsidRPr="007E761C">
        <w:t>й</w:t>
      </w:r>
      <w:r w:rsidRPr="007E761C">
        <w:t>ствующей нормативной и/или технической документацией на конкретный препарат. П</w:t>
      </w:r>
      <w:r w:rsidRPr="007E761C">
        <w:t>е</w:t>
      </w:r>
      <w:r w:rsidRPr="007E761C">
        <w:t xml:space="preserve">стициды отпускаются потребителям в количествах, соответствующих планам работ на один день. По окончании работы неиспользованные остатки вместе с тарой возвращаются на склад с составлением акта или записи в книге учета (прихода-расхода) пестицидов.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При хранении пестицидов и </w:t>
      </w:r>
      <w:proofErr w:type="spellStart"/>
      <w:r w:rsidRPr="007E761C">
        <w:t>агрохимикатов</w:t>
      </w:r>
      <w:proofErr w:type="spellEnd"/>
      <w:r w:rsidRPr="007E761C">
        <w:t xml:space="preserve"> необходимо следить за целостностью тары; в случае ее нарушения препараты немедленно </w:t>
      </w:r>
      <w:proofErr w:type="spellStart"/>
      <w:r w:rsidRPr="007E761C">
        <w:t>перезатариваются</w:t>
      </w:r>
      <w:proofErr w:type="spellEnd"/>
      <w:r w:rsidRPr="007E761C">
        <w:t xml:space="preserve"> в специальную т</w:t>
      </w:r>
      <w:r w:rsidRPr="007E761C">
        <w:t>а</w:t>
      </w:r>
      <w:r w:rsidRPr="007E761C">
        <w:t>ру. Категорически запрещается оставлять пестициды рассыпанными или пролитыми. П</w:t>
      </w:r>
      <w:r w:rsidRPr="007E761C">
        <w:t>о</w:t>
      </w:r>
      <w:r w:rsidRPr="007E761C">
        <w:t>сле их сбора для последующего обезвреживания загрязненную площадку обрабатывают соответствующими средствами. Указанные меры безопасности должны быть изложены в рекомендациях по применению конкретных препаратов. Уборку помещения склада пр</w:t>
      </w:r>
      <w:r w:rsidRPr="007E761C">
        <w:t>о</w:t>
      </w:r>
      <w:r w:rsidRPr="007E761C">
        <w:t>изводят по мере необходимости, но не реже одного раза в две недели. Склады вместим</w:t>
      </w:r>
      <w:r w:rsidRPr="007E761C">
        <w:t>о</w:t>
      </w:r>
      <w:r w:rsidRPr="007E761C">
        <w:t>стью свыше 50 тонн обеспечиваются необходимой пылеотсасывающей и моечной аппар</w:t>
      </w:r>
      <w:r w:rsidRPr="007E761C">
        <w:t>а</w:t>
      </w:r>
      <w:r w:rsidRPr="007E761C">
        <w:t xml:space="preserve">турой с последующей очисткой воздуха и сточных вод от пестицидов и </w:t>
      </w:r>
      <w:proofErr w:type="spellStart"/>
      <w:r w:rsidRPr="007E761C">
        <w:t>агрохимикатов</w:t>
      </w:r>
      <w:proofErr w:type="spellEnd"/>
      <w:r w:rsidRPr="007E761C">
        <w:t xml:space="preserve">. Для нейтрализации рассыпанных (разлитых) пестицидов и </w:t>
      </w:r>
      <w:proofErr w:type="spellStart"/>
      <w:r w:rsidRPr="007E761C">
        <w:t>агрохимикатов</w:t>
      </w:r>
      <w:proofErr w:type="spellEnd"/>
      <w:r w:rsidRPr="007E761C">
        <w:t xml:space="preserve"> склады обесп</w:t>
      </w:r>
      <w:r w:rsidRPr="007E761C">
        <w:t>е</w:t>
      </w:r>
      <w:r w:rsidRPr="007E761C">
        <w:t>чиваются достаточным количеством дезактивирующих средств, указанных в сопровод</w:t>
      </w:r>
      <w:r w:rsidRPr="007E761C">
        <w:t>и</w:t>
      </w:r>
      <w:r w:rsidRPr="007E761C">
        <w:t xml:space="preserve">тельной документации на хранящиеся препараты. Способы (методы) нейтрализации и обезвреживания сточных вод и </w:t>
      </w:r>
      <w:proofErr w:type="gramStart"/>
      <w:r w:rsidRPr="007E761C">
        <w:t>остатков</w:t>
      </w:r>
      <w:proofErr w:type="gramEnd"/>
      <w:r w:rsidRPr="007E761C">
        <w:t xml:space="preserve"> непригодных к дальнейшему использованию п</w:t>
      </w:r>
      <w:r w:rsidRPr="007E761C">
        <w:t>е</w:t>
      </w:r>
      <w:r w:rsidRPr="007E761C">
        <w:t xml:space="preserve">стицидов и </w:t>
      </w:r>
      <w:proofErr w:type="spellStart"/>
      <w:r w:rsidRPr="007E761C">
        <w:t>агрохимикатов</w:t>
      </w:r>
      <w:proofErr w:type="spellEnd"/>
      <w:r w:rsidRPr="007E761C">
        <w:t xml:space="preserve"> должны быть рассмотрены в установленном порядке в проце</w:t>
      </w:r>
      <w:r w:rsidRPr="007E761C">
        <w:t>с</w:t>
      </w:r>
      <w:r w:rsidRPr="007E761C">
        <w:t xml:space="preserve">се регистрационных испытаний и государственной регистрации препаратов.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Места сброса обезвреженных сточных вод согласовываются с федеральным орг</w:t>
      </w:r>
      <w:r w:rsidRPr="007E761C">
        <w:t>а</w:t>
      </w:r>
      <w:r w:rsidRPr="007E761C">
        <w:t>ном исполнительной власти, уполномоченным осуществлять государственный санитарно-эпидемиологический надзор. Запрещается сброс неочищенных или недостаточно очище</w:t>
      </w:r>
      <w:r w:rsidRPr="007E761C">
        <w:t>н</w:t>
      </w:r>
      <w:r w:rsidRPr="007E761C">
        <w:t>ных сточных вод, образующихся на складах хранения, в действующие системы канализ</w:t>
      </w:r>
      <w:r w:rsidRPr="007E761C">
        <w:t>а</w:t>
      </w:r>
      <w:r w:rsidRPr="007E761C">
        <w:t>ции и поверхностные водоемы. Условия сброса очищенных сточных вод данной катег</w:t>
      </w:r>
      <w:r w:rsidRPr="007E761C">
        <w:t>о</w:t>
      </w:r>
      <w:r w:rsidRPr="007E761C">
        <w:t xml:space="preserve">рии определяются гигиеническими требованиями. 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  <w:r w:rsidRPr="007E761C">
        <w:t xml:space="preserve">Ежегодно, по окончании сезона обработок, проводят инвентаризацию оставшихся пестицидов и </w:t>
      </w:r>
      <w:proofErr w:type="spellStart"/>
      <w:r w:rsidRPr="007E761C">
        <w:t>агрохимикатов</w:t>
      </w:r>
      <w:proofErr w:type="spellEnd"/>
      <w:r w:rsidRPr="007E761C">
        <w:t xml:space="preserve"> с составлением акта. При наличии на складе пестицидов и </w:t>
      </w:r>
      <w:proofErr w:type="spellStart"/>
      <w:r w:rsidRPr="007E761C">
        <w:t>агрохимикатов</w:t>
      </w:r>
      <w:proofErr w:type="spellEnd"/>
      <w:r w:rsidRPr="007E761C">
        <w:t xml:space="preserve"> с превышенным гарантийным сроком хранения, в таре с нарушенной ц</w:t>
      </w:r>
      <w:r w:rsidRPr="007E761C">
        <w:t>е</w:t>
      </w:r>
      <w:r w:rsidRPr="007E761C">
        <w:t>лостностью или препаратов с видимыми признаками изменения внешнего вида отпуск п</w:t>
      </w:r>
      <w:r w:rsidRPr="007E761C">
        <w:t>о</w:t>
      </w:r>
      <w:r w:rsidRPr="007E761C">
        <w:t>следних осуществляется только после анализа их качества и подготовки соответствующ</w:t>
      </w:r>
      <w:r w:rsidRPr="007E761C">
        <w:t>е</w:t>
      </w:r>
      <w:r w:rsidRPr="007E761C">
        <w:t>го заключения специалистов лаборатории.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142"/>
        <w:jc w:val="center"/>
        <w:rPr>
          <w:b/>
        </w:rPr>
      </w:pPr>
      <w:r w:rsidRPr="007E761C">
        <w:rPr>
          <w:b/>
        </w:rPr>
        <w:t>3.3. Средства индивидуальной защиты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Для защиты от попадания пестицидов в организм через кожу, органы дыхания и слизистые оболочки все работающие должны быть обеспечены средствами индивидуал</w:t>
      </w:r>
      <w:r w:rsidRPr="007E761C">
        <w:t>ь</w:t>
      </w:r>
      <w:r w:rsidRPr="007E761C">
        <w:t>ной защиты. При их подборе учитывают физико-химические свойства препаратов, их то</w:t>
      </w:r>
      <w:r w:rsidRPr="007E761C">
        <w:t>к</w:t>
      </w:r>
      <w:r w:rsidRPr="007E761C">
        <w:t xml:space="preserve">сичность, способ применения и условия работы.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Факторы, определяющие подбор средств индивидуальной защиты (СИЗ) для лиц, работающих с пестицидами </w:t>
      </w:r>
    </w:p>
    <w:p w:rsidR="00A1797A" w:rsidRPr="007E761C" w:rsidRDefault="00A1797A" w:rsidP="00C06415">
      <w:pPr>
        <w:pStyle w:val="Default"/>
        <w:widowControl w:val="0"/>
        <w:numPr>
          <w:ilvl w:val="0"/>
          <w:numId w:val="30"/>
        </w:numPr>
        <w:suppressLineNumbers/>
        <w:jc w:val="both"/>
      </w:pPr>
      <w:r w:rsidRPr="007E761C">
        <w:t xml:space="preserve">летучесть /ПДК; </w:t>
      </w:r>
    </w:p>
    <w:p w:rsidR="00A1797A" w:rsidRPr="007E761C" w:rsidRDefault="00A1797A" w:rsidP="00C06415">
      <w:pPr>
        <w:pStyle w:val="Default"/>
        <w:widowControl w:val="0"/>
        <w:numPr>
          <w:ilvl w:val="0"/>
          <w:numId w:val="30"/>
        </w:numPr>
        <w:suppressLineNumbers/>
        <w:jc w:val="both"/>
      </w:pPr>
      <w:r w:rsidRPr="007E761C">
        <w:t xml:space="preserve">токсичность пероральная; </w:t>
      </w:r>
    </w:p>
    <w:p w:rsidR="00A1797A" w:rsidRPr="007E761C" w:rsidRDefault="00A1797A" w:rsidP="00C06415">
      <w:pPr>
        <w:pStyle w:val="Default"/>
        <w:widowControl w:val="0"/>
        <w:numPr>
          <w:ilvl w:val="0"/>
          <w:numId w:val="30"/>
        </w:numPr>
        <w:suppressLineNumbers/>
        <w:jc w:val="both"/>
      </w:pPr>
      <w:r w:rsidRPr="007E761C">
        <w:t xml:space="preserve">токсичность ингаляционная; </w:t>
      </w:r>
    </w:p>
    <w:p w:rsidR="00A1797A" w:rsidRPr="007E761C" w:rsidRDefault="00A1797A" w:rsidP="00C06415">
      <w:pPr>
        <w:pStyle w:val="Default"/>
        <w:widowControl w:val="0"/>
        <w:numPr>
          <w:ilvl w:val="0"/>
          <w:numId w:val="30"/>
        </w:numPr>
        <w:suppressLineNumbers/>
        <w:jc w:val="both"/>
      </w:pPr>
      <w:r w:rsidRPr="007E761C">
        <w:t xml:space="preserve">токсичность кожно-резорбтивная; </w:t>
      </w:r>
    </w:p>
    <w:p w:rsidR="00A1797A" w:rsidRPr="007E761C" w:rsidRDefault="00A1797A" w:rsidP="00C06415">
      <w:pPr>
        <w:pStyle w:val="Default"/>
        <w:widowControl w:val="0"/>
        <w:numPr>
          <w:ilvl w:val="0"/>
          <w:numId w:val="30"/>
        </w:numPr>
        <w:suppressLineNumbers/>
        <w:jc w:val="both"/>
      </w:pPr>
      <w:r w:rsidRPr="007E761C">
        <w:t xml:space="preserve">условия работы.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За каждым работающим закрепляют индивидуальные средства защиты соотве</w:t>
      </w:r>
      <w:r w:rsidRPr="007E761C">
        <w:t>т</w:t>
      </w:r>
      <w:r w:rsidRPr="007E761C">
        <w:t>ствующих размеров, которые хранятся в специально выделенном чистом сухом помещ</w:t>
      </w:r>
      <w:r w:rsidRPr="007E761C">
        <w:t>е</w:t>
      </w:r>
      <w:r w:rsidRPr="007E761C">
        <w:t xml:space="preserve">нии в отдельных шкафчиках.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Для защиты кожи используют специальную одежду, рукавицы, сапоги. Работать с пылевидными веществами следует в комбинезонах из пыленепроницаемой ткани с гла</w:t>
      </w:r>
      <w:r w:rsidRPr="007E761C">
        <w:t>д</w:t>
      </w:r>
      <w:r w:rsidRPr="007E761C">
        <w:t xml:space="preserve">кой поверхностью типа молескина. При опрыскивании и работах с жидкими препаратами должна применяться одежда из тканей с </w:t>
      </w:r>
      <w:proofErr w:type="spellStart"/>
      <w:r w:rsidRPr="007E761C">
        <w:t>кислотозащитной</w:t>
      </w:r>
      <w:proofErr w:type="spellEnd"/>
      <w:r w:rsidRPr="007E761C">
        <w:t xml:space="preserve"> пропиткой или пылезащитная спецодежда с фартуком, покрытым пленкой, и нарукавниками из прорезиненной ткани или текстовинита.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Средства индивидуальной защиты кожи </w:t>
      </w:r>
      <w:proofErr w:type="gramStart"/>
      <w:r w:rsidRPr="007E761C">
        <w:t>работающих</w:t>
      </w:r>
      <w:proofErr w:type="gramEnd"/>
      <w:r w:rsidRPr="007E761C">
        <w:t xml:space="preserve"> с пестицидами: </w:t>
      </w:r>
    </w:p>
    <w:p w:rsidR="00A1797A" w:rsidRPr="007E761C" w:rsidRDefault="00A1797A" w:rsidP="00C06415">
      <w:pPr>
        <w:pStyle w:val="Default"/>
        <w:widowControl w:val="0"/>
        <w:numPr>
          <w:ilvl w:val="0"/>
          <w:numId w:val="31"/>
        </w:numPr>
        <w:suppressLineNumbers/>
        <w:jc w:val="both"/>
      </w:pPr>
      <w:r w:rsidRPr="007E761C">
        <w:t xml:space="preserve">перчатки </w:t>
      </w:r>
      <w:proofErr w:type="spellStart"/>
      <w:r w:rsidRPr="007E761C">
        <w:t>полихлорвинилхлоридные</w:t>
      </w:r>
      <w:proofErr w:type="spellEnd"/>
      <w:r w:rsidRPr="007E761C">
        <w:t xml:space="preserve">; </w:t>
      </w:r>
    </w:p>
    <w:p w:rsidR="00A1797A" w:rsidRPr="007E761C" w:rsidRDefault="00A1797A" w:rsidP="00C06415">
      <w:pPr>
        <w:pStyle w:val="Default"/>
        <w:widowControl w:val="0"/>
        <w:numPr>
          <w:ilvl w:val="0"/>
          <w:numId w:val="31"/>
        </w:numPr>
        <w:suppressLineNumbers/>
        <w:jc w:val="both"/>
      </w:pPr>
      <w:r w:rsidRPr="007E761C">
        <w:t xml:space="preserve">перчатки резиновые </w:t>
      </w:r>
      <w:proofErr w:type="spellStart"/>
      <w:r w:rsidRPr="007E761C">
        <w:t>кислот</w:t>
      </w:r>
      <w:proofErr w:type="gramStart"/>
      <w:r w:rsidRPr="007E761C">
        <w:t>о</w:t>
      </w:r>
      <w:proofErr w:type="spellEnd"/>
      <w:r w:rsidRPr="007E761C">
        <w:t>-</w:t>
      </w:r>
      <w:proofErr w:type="gramEnd"/>
      <w:r w:rsidRPr="007E761C">
        <w:t xml:space="preserve"> и </w:t>
      </w:r>
      <w:proofErr w:type="spellStart"/>
      <w:r w:rsidRPr="007E761C">
        <w:t>щелочностойкие</w:t>
      </w:r>
      <w:proofErr w:type="spellEnd"/>
      <w:r w:rsidRPr="007E761C">
        <w:t xml:space="preserve">; </w:t>
      </w:r>
    </w:p>
    <w:p w:rsidR="00A1797A" w:rsidRPr="007E761C" w:rsidRDefault="00A1797A" w:rsidP="00C06415">
      <w:pPr>
        <w:pStyle w:val="Default"/>
        <w:widowControl w:val="0"/>
        <w:numPr>
          <w:ilvl w:val="0"/>
          <w:numId w:val="31"/>
        </w:numPr>
        <w:suppressLineNumbers/>
        <w:jc w:val="both"/>
      </w:pPr>
      <w:r w:rsidRPr="007E761C">
        <w:t xml:space="preserve">сапоги резиновые, защищающие от нефти, нефтепродуктов и жиров; </w:t>
      </w:r>
    </w:p>
    <w:p w:rsidR="00A1797A" w:rsidRPr="007E761C" w:rsidRDefault="00A1797A" w:rsidP="00C06415">
      <w:pPr>
        <w:pStyle w:val="Default"/>
        <w:widowControl w:val="0"/>
        <w:numPr>
          <w:ilvl w:val="0"/>
          <w:numId w:val="31"/>
        </w:numPr>
        <w:suppressLineNumbers/>
        <w:jc w:val="both"/>
      </w:pPr>
      <w:r w:rsidRPr="007E761C">
        <w:t xml:space="preserve">ботинки с резинками; </w:t>
      </w:r>
    </w:p>
    <w:p w:rsidR="00A1797A" w:rsidRPr="007E761C" w:rsidRDefault="00A1797A" w:rsidP="00C06415">
      <w:pPr>
        <w:pStyle w:val="Default"/>
        <w:widowControl w:val="0"/>
        <w:numPr>
          <w:ilvl w:val="0"/>
          <w:numId w:val="31"/>
        </w:numPr>
        <w:suppressLineNumbers/>
        <w:jc w:val="both"/>
      </w:pPr>
      <w:r w:rsidRPr="007E761C">
        <w:t xml:space="preserve">сапоги кожаные общего назначения, фасон 3А; </w:t>
      </w:r>
    </w:p>
    <w:p w:rsidR="00A1797A" w:rsidRPr="007E761C" w:rsidRDefault="00A1797A" w:rsidP="00C06415">
      <w:pPr>
        <w:pStyle w:val="Default"/>
        <w:widowControl w:val="0"/>
        <w:numPr>
          <w:ilvl w:val="0"/>
          <w:numId w:val="31"/>
        </w:numPr>
        <w:suppressLineNumbers/>
        <w:jc w:val="both"/>
        <w:rPr>
          <w:color w:val="auto"/>
        </w:rPr>
      </w:pPr>
      <w:r w:rsidRPr="007E761C">
        <w:rPr>
          <w:color w:val="auto"/>
        </w:rPr>
        <w:t xml:space="preserve">сапоги резиновые общего назначения.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Для работы в условиях пониженной температуры используют куртки мужские и женские на утепляющей прокладке с комбинированной стежкой, изготовленные из хло</w:t>
      </w:r>
      <w:r w:rsidRPr="007E761C">
        <w:rPr>
          <w:color w:val="auto"/>
        </w:rPr>
        <w:t>п</w:t>
      </w:r>
      <w:r w:rsidRPr="007E761C">
        <w:rPr>
          <w:color w:val="auto"/>
        </w:rPr>
        <w:t xml:space="preserve">чатобумажных тканей или из хлопчатобумажных тканей с добавлением синтетических волокон, с водоотталкивающей пропиткой или без нее. В этих условиях применяют брюки женские на утепляющей прокладке со сквозной стежкой и брюки мужские на утепляющей прокладке.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В качестве спецодежды для авиатехнического состава, залитого на химических р</w:t>
      </w:r>
      <w:r w:rsidRPr="007E761C">
        <w:rPr>
          <w:color w:val="auto"/>
        </w:rPr>
        <w:t>а</w:t>
      </w:r>
      <w:r w:rsidRPr="007E761C">
        <w:rPr>
          <w:color w:val="auto"/>
        </w:rPr>
        <w:t>ботах, используют комплект мужской одежды «Авиатор», в который входит куртка с к</w:t>
      </w:r>
      <w:r w:rsidRPr="007E761C">
        <w:rPr>
          <w:color w:val="auto"/>
        </w:rPr>
        <w:t>а</w:t>
      </w:r>
      <w:r w:rsidRPr="007E761C">
        <w:rPr>
          <w:color w:val="auto"/>
        </w:rPr>
        <w:t>пюшоном, брюки на утепляющей прокладке, кепи, защитная куртка с капюшоном. В кач</w:t>
      </w:r>
      <w:r w:rsidRPr="007E761C">
        <w:rPr>
          <w:color w:val="auto"/>
        </w:rPr>
        <w:t>е</w:t>
      </w:r>
      <w:r w:rsidRPr="007E761C">
        <w:rPr>
          <w:color w:val="auto"/>
        </w:rPr>
        <w:t>стве спецодежды для летного состава, занятого на химических работах, используется ко</w:t>
      </w:r>
      <w:r w:rsidRPr="007E761C">
        <w:rPr>
          <w:color w:val="auto"/>
        </w:rPr>
        <w:t>м</w:t>
      </w:r>
      <w:r w:rsidRPr="007E761C">
        <w:rPr>
          <w:color w:val="auto"/>
        </w:rPr>
        <w:t>плект мужской одежды «Полет», в состав которого входят костюм верхний (куртка с к</w:t>
      </w:r>
      <w:r w:rsidRPr="007E761C">
        <w:rPr>
          <w:color w:val="auto"/>
        </w:rPr>
        <w:t>а</w:t>
      </w:r>
      <w:r w:rsidRPr="007E761C">
        <w:rPr>
          <w:color w:val="auto"/>
        </w:rPr>
        <w:t xml:space="preserve">пюшоном и брюки); костюм-утеплитель (куртка, брюки, кепи).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 xml:space="preserve">В качестве </w:t>
      </w:r>
      <w:proofErr w:type="spellStart"/>
      <w:r w:rsidRPr="007E761C">
        <w:rPr>
          <w:color w:val="auto"/>
        </w:rPr>
        <w:t>спецобуви</w:t>
      </w:r>
      <w:proofErr w:type="spellEnd"/>
      <w:r w:rsidRPr="007E761C">
        <w:rPr>
          <w:color w:val="auto"/>
        </w:rPr>
        <w:t xml:space="preserve"> для работ с жидкими формами пестицидов — сапоги резин</w:t>
      </w:r>
      <w:r w:rsidRPr="007E761C">
        <w:rPr>
          <w:color w:val="auto"/>
        </w:rPr>
        <w:t>о</w:t>
      </w:r>
      <w:r w:rsidRPr="007E761C">
        <w:rPr>
          <w:color w:val="auto"/>
        </w:rPr>
        <w:t>вые общего назначения, а также сапоги резиновые, защищающие от нефтепродуктов и жиров. Для защиты рук при работе с пылевидными препаратами применяют рукавицы, изготовленные из сурового хлопчатобумажного сукна и покрытые смесью синтетических латексов. При работе с жидкими формами пестицидов на руки надевают перчатки резин</w:t>
      </w:r>
      <w:r w:rsidRPr="007E761C">
        <w:rPr>
          <w:color w:val="auto"/>
        </w:rPr>
        <w:t>о</w:t>
      </w:r>
      <w:r w:rsidRPr="007E761C">
        <w:rPr>
          <w:color w:val="auto"/>
        </w:rPr>
        <w:t>вые кислог</w:t>
      </w:r>
      <w:proofErr w:type="gramStart"/>
      <w:r w:rsidRPr="007E761C">
        <w:rPr>
          <w:color w:val="auto"/>
        </w:rPr>
        <w:t>о-</w:t>
      </w:r>
      <w:proofErr w:type="gramEnd"/>
      <w:r w:rsidRPr="007E761C">
        <w:rPr>
          <w:color w:val="auto"/>
        </w:rPr>
        <w:t xml:space="preserve"> и </w:t>
      </w:r>
      <w:proofErr w:type="spellStart"/>
      <w:r w:rsidRPr="007E761C">
        <w:rPr>
          <w:color w:val="auto"/>
        </w:rPr>
        <w:t>щелочестойкие</w:t>
      </w:r>
      <w:proofErr w:type="spellEnd"/>
      <w:r w:rsidRPr="007E761C">
        <w:rPr>
          <w:color w:val="auto"/>
        </w:rPr>
        <w:t>, изготовленные из синтетического каучука. Их необходимо хранить в сухом помещении при температуре от 0 до 25 СС и предохранять от возде</w:t>
      </w:r>
      <w:r w:rsidRPr="007E761C">
        <w:rPr>
          <w:color w:val="auto"/>
        </w:rPr>
        <w:t>й</w:t>
      </w:r>
      <w:r w:rsidRPr="007E761C">
        <w:rPr>
          <w:color w:val="auto"/>
        </w:rPr>
        <w:t>ствия прямых солнечных лучей, масел, кислот, бензина, керосина. Для защиты от возде</w:t>
      </w:r>
      <w:r w:rsidRPr="007E761C">
        <w:rPr>
          <w:color w:val="auto"/>
        </w:rPr>
        <w:t>й</w:t>
      </w:r>
      <w:r w:rsidRPr="007E761C">
        <w:rPr>
          <w:color w:val="auto"/>
        </w:rPr>
        <w:t xml:space="preserve">ствия различных пестицидов рекомендуются также поливинилхлоридные перчатки.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 xml:space="preserve">Запрещается при любых видах работ для защиты рук использовать медицинские резиновые перчатки.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lastRenderedPageBreak/>
        <w:t xml:space="preserve">При работе с умеренно опасными </w:t>
      </w:r>
      <w:proofErr w:type="spellStart"/>
      <w:r w:rsidRPr="007E761C">
        <w:rPr>
          <w:color w:val="auto"/>
        </w:rPr>
        <w:t>малолетучими</w:t>
      </w:r>
      <w:proofErr w:type="spellEnd"/>
      <w:r w:rsidRPr="007E761C">
        <w:rPr>
          <w:color w:val="auto"/>
        </w:rPr>
        <w:t xml:space="preserve"> веществами в виде аэрозолей необходимо использовать </w:t>
      </w:r>
      <w:proofErr w:type="spellStart"/>
      <w:r w:rsidRPr="007E761C">
        <w:rPr>
          <w:color w:val="auto"/>
        </w:rPr>
        <w:t>противопылевые</w:t>
      </w:r>
      <w:proofErr w:type="spellEnd"/>
      <w:r w:rsidRPr="007E761C">
        <w:rPr>
          <w:color w:val="auto"/>
        </w:rPr>
        <w:t xml:space="preserve"> (</w:t>
      </w:r>
      <w:proofErr w:type="spellStart"/>
      <w:r w:rsidRPr="007E761C">
        <w:rPr>
          <w:color w:val="auto"/>
        </w:rPr>
        <w:t>противоаэрозольные</w:t>
      </w:r>
      <w:proofErr w:type="spellEnd"/>
      <w:r w:rsidRPr="007E761C">
        <w:rPr>
          <w:color w:val="auto"/>
        </w:rPr>
        <w:t>) респираторы типа Ур</w:t>
      </w:r>
      <w:r w:rsidRPr="007E761C">
        <w:rPr>
          <w:color w:val="auto"/>
        </w:rPr>
        <w:t>а</w:t>
      </w:r>
      <w:r w:rsidRPr="007E761C">
        <w:rPr>
          <w:color w:val="auto"/>
        </w:rPr>
        <w:t xml:space="preserve">лец, Астра-2, Лепесток, У2-К, Ф-62Ш.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Для защиты органов дыхания при работе с летучими соединениями, а также с пр</w:t>
      </w:r>
      <w:r w:rsidRPr="007E761C">
        <w:rPr>
          <w:color w:val="auto"/>
        </w:rPr>
        <w:t>е</w:t>
      </w:r>
      <w:r w:rsidRPr="007E761C">
        <w:rPr>
          <w:color w:val="auto"/>
        </w:rPr>
        <w:t>паратами 1 и 2 класса опасности необходимо использовать противогазовые респираторы (РПГ-67), универсальные респираторы (РУ-60М) с соответствующими патронами, пр</w:t>
      </w:r>
      <w:r w:rsidRPr="007E761C">
        <w:rPr>
          <w:color w:val="auto"/>
        </w:rPr>
        <w:t>о</w:t>
      </w:r>
      <w:r w:rsidRPr="007E761C">
        <w:rPr>
          <w:color w:val="auto"/>
        </w:rPr>
        <w:t xml:space="preserve">мышленные противогазы со сменными коробками.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Для защиты от ртутьорганических препаратов следует применять противогазовый патрон марки "Г", для фосфор-, хло</w:t>
      </w:r>
      <w:proofErr w:type="gramStart"/>
      <w:r w:rsidRPr="007E761C">
        <w:rPr>
          <w:color w:val="auto"/>
        </w:rPr>
        <w:t>р-</w:t>
      </w:r>
      <w:proofErr w:type="gramEnd"/>
      <w:r w:rsidRPr="007E761C">
        <w:rPr>
          <w:color w:val="auto"/>
        </w:rPr>
        <w:t xml:space="preserve"> и других органических веществ - противогазовый патрон марки "А" с герметичными очками типа ПО-2.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При отсутствии указанных респираторов и патрона к ним работы с этими вещ</w:t>
      </w:r>
      <w:r w:rsidRPr="007E761C">
        <w:rPr>
          <w:color w:val="auto"/>
        </w:rPr>
        <w:t>е</w:t>
      </w:r>
      <w:r w:rsidRPr="007E761C">
        <w:rPr>
          <w:color w:val="auto"/>
        </w:rPr>
        <w:t>ствами, особенно с концентрированными формами, должны производиться в промышле</w:t>
      </w:r>
      <w:r w:rsidRPr="007E761C">
        <w:rPr>
          <w:color w:val="auto"/>
        </w:rPr>
        <w:t>н</w:t>
      </w:r>
      <w:r w:rsidRPr="007E761C">
        <w:rPr>
          <w:color w:val="auto"/>
        </w:rPr>
        <w:t>ных противогазах с коробками соответствующих марок, снабженных аэрозольными фил</w:t>
      </w:r>
      <w:r w:rsidRPr="007E761C">
        <w:rPr>
          <w:color w:val="auto"/>
        </w:rPr>
        <w:t>ь</w:t>
      </w:r>
      <w:r w:rsidRPr="007E761C">
        <w:rPr>
          <w:color w:val="auto"/>
        </w:rPr>
        <w:t xml:space="preserve">трами (на коробке белая вертикальная полоса).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При фумигации помещений чрезвычайно опасными препаратами необходимо пр</w:t>
      </w:r>
      <w:r w:rsidRPr="007E761C">
        <w:rPr>
          <w:color w:val="auto"/>
        </w:rPr>
        <w:t>и</w:t>
      </w:r>
      <w:r w:rsidRPr="007E761C">
        <w:rPr>
          <w:color w:val="auto"/>
        </w:rPr>
        <w:t xml:space="preserve">менять промышленные противогазы с коробками "А" коричневого цвета.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Лица, ответственные за проведение работ, должны оформлять паспорт на каждую противогазную коробку или патрон респиратора. В паспорте отмечаются условия экспл</w:t>
      </w:r>
      <w:r w:rsidRPr="007E761C">
        <w:rPr>
          <w:color w:val="auto"/>
        </w:rPr>
        <w:t>у</w:t>
      </w:r>
      <w:r w:rsidRPr="007E761C">
        <w:rPr>
          <w:color w:val="auto"/>
        </w:rPr>
        <w:t xml:space="preserve">атации (название препаратов, способ применения, количество проработанных часов).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Отработанные патроны респираторов, фильтры и коробки противогазов необход</w:t>
      </w:r>
      <w:r w:rsidRPr="007E761C">
        <w:rPr>
          <w:color w:val="auto"/>
        </w:rPr>
        <w:t>и</w:t>
      </w:r>
      <w:r w:rsidRPr="007E761C">
        <w:rPr>
          <w:color w:val="auto"/>
        </w:rPr>
        <w:t xml:space="preserve">мо заменять своевременно по истечении срока защитного действия, а также при первом появлении запаха пестицида под маской. Отработанные фильтры, коробки и патроны должны уничтожаться в отведенных для этой цели местах.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 xml:space="preserve">При работе с </w:t>
      </w:r>
      <w:proofErr w:type="gramStart"/>
      <w:r w:rsidRPr="007E761C">
        <w:rPr>
          <w:color w:val="auto"/>
        </w:rPr>
        <w:t>малоопасными</w:t>
      </w:r>
      <w:proofErr w:type="gramEnd"/>
      <w:r w:rsidRPr="007E761C">
        <w:rPr>
          <w:color w:val="auto"/>
        </w:rPr>
        <w:t xml:space="preserve"> и умеренно опасными пылевидными препарата-ми должна применяться спецодежда с маркировкой защитных свойств по действующим гос</w:t>
      </w:r>
      <w:r w:rsidRPr="007E761C">
        <w:rPr>
          <w:color w:val="auto"/>
        </w:rPr>
        <w:t>у</w:t>
      </w:r>
      <w:r w:rsidRPr="007E761C">
        <w:rPr>
          <w:color w:val="auto"/>
        </w:rPr>
        <w:t xml:space="preserve">дарственным стандартам.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При контакте с препаратами 1 и 2 классов опасности, а также с растворами пест</w:t>
      </w:r>
      <w:r w:rsidRPr="007E761C">
        <w:rPr>
          <w:color w:val="auto"/>
        </w:rPr>
        <w:t>и</w:t>
      </w:r>
      <w:r w:rsidRPr="007E761C">
        <w:rPr>
          <w:color w:val="auto"/>
        </w:rPr>
        <w:t>цидов должна применяться специальная одежда, изготовленная из смесовых тканей с пр</w:t>
      </w:r>
      <w:r w:rsidRPr="007E761C">
        <w:rPr>
          <w:color w:val="auto"/>
        </w:rPr>
        <w:t>о</w:t>
      </w:r>
      <w:r w:rsidRPr="007E761C">
        <w:rPr>
          <w:color w:val="auto"/>
        </w:rPr>
        <w:t xml:space="preserve">питкой (типа Грета, Камелия), а также дополнительные средства индивидуальной защиты кожных покровов - фартуки, нарукавники из пленочных материалов.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 xml:space="preserve">При фумигации (газации) закрытых помещений, посевного и продовольственного материала, тары и сырья и при последующей их дегазации в качестве спецодежды должны применяться комбинезоны из ткани с пленочным хлорвиниловым покрытием и комплект нательного белья.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Для защиты рук при работе с концентрированными эмульсиями, пастами, раств</w:t>
      </w:r>
      <w:r w:rsidRPr="007E761C">
        <w:rPr>
          <w:color w:val="auto"/>
        </w:rPr>
        <w:t>о</w:t>
      </w:r>
      <w:r w:rsidRPr="007E761C">
        <w:rPr>
          <w:color w:val="auto"/>
        </w:rPr>
        <w:t>рами и другими жидкими формами пестицидов применяют резиновые перчатки технич</w:t>
      </w:r>
      <w:r w:rsidRPr="007E761C">
        <w:rPr>
          <w:color w:val="auto"/>
        </w:rPr>
        <w:t>е</w:t>
      </w:r>
      <w:r w:rsidRPr="007E761C">
        <w:rPr>
          <w:color w:val="auto"/>
        </w:rPr>
        <w:t>ские КЩС (тип 1 и 2), латексные, промышленные из латекса, бутилкаучука и другие пе</w:t>
      </w:r>
      <w:r w:rsidRPr="007E761C">
        <w:rPr>
          <w:color w:val="auto"/>
        </w:rPr>
        <w:t>р</w:t>
      </w:r>
      <w:r w:rsidRPr="007E761C">
        <w:rPr>
          <w:color w:val="auto"/>
        </w:rPr>
        <w:t xml:space="preserve">чатки технического и промышленного назначения, в том числе импортного производства. Запрещается использование медицинских резиновых перчаток.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При работе с растворами пестицидов для защиты рук следует использовать резин</w:t>
      </w:r>
      <w:r w:rsidRPr="007E761C">
        <w:rPr>
          <w:color w:val="auto"/>
        </w:rPr>
        <w:t>о</w:t>
      </w:r>
      <w:r w:rsidRPr="007E761C">
        <w:rPr>
          <w:color w:val="auto"/>
        </w:rPr>
        <w:t xml:space="preserve">вые перчатки с трикотажной основой. Для защиты ног - резиновые сапоги с повышенной стойкостью к действию пестицидов и дезинфицирующих средств.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 xml:space="preserve">При работе с пылевидными пестицидами в качестве </w:t>
      </w:r>
      <w:proofErr w:type="spellStart"/>
      <w:r w:rsidRPr="007E761C">
        <w:rPr>
          <w:color w:val="auto"/>
        </w:rPr>
        <w:t>спецобуви</w:t>
      </w:r>
      <w:proofErr w:type="spellEnd"/>
      <w:r w:rsidRPr="007E761C">
        <w:rPr>
          <w:color w:val="auto"/>
        </w:rPr>
        <w:t xml:space="preserve"> следует применять брезентовые бахилы, на складах пестицидов - </w:t>
      </w:r>
      <w:proofErr w:type="gramStart"/>
      <w:r w:rsidRPr="007E761C">
        <w:rPr>
          <w:color w:val="auto"/>
        </w:rPr>
        <w:t>кожаную</w:t>
      </w:r>
      <w:proofErr w:type="gramEnd"/>
      <w:r w:rsidRPr="007E761C">
        <w:rPr>
          <w:color w:val="auto"/>
        </w:rPr>
        <w:t xml:space="preserve"> </w:t>
      </w:r>
      <w:proofErr w:type="spellStart"/>
      <w:r w:rsidRPr="007E761C">
        <w:rPr>
          <w:color w:val="auto"/>
        </w:rPr>
        <w:t>спецобувь</w:t>
      </w:r>
      <w:proofErr w:type="spellEnd"/>
      <w:r w:rsidRPr="007E761C">
        <w:rPr>
          <w:color w:val="auto"/>
        </w:rPr>
        <w:t xml:space="preserve">. В южных районах с повышенными температурами допускается работа в кирзовых сапогах при выполнении опрыскивания, за исключением случаев приготовления рабочих растворов.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 xml:space="preserve">Для защиты глаз следует применять защитные очки марки ЗН 5, ЗН 18 (В, Г), ЗН 9-Ф и другие. Для предотвращения запотевания стекол следует использовать </w:t>
      </w:r>
      <w:proofErr w:type="spellStart"/>
      <w:r w:rsidRPr="007E761C">
        <w:rPr>
          <w:color w:val="auto"/>
        </w:rPr>
        <w:t>клершайбы</w:t>
      </w:r>
      <w:proofErr w:type="spellEnd"/>
      <w:r w:rsidRPr="007E761C">
        <w:rPr>
          <w:color w:val="auto"/>
        </w:rPr>
        <w:t xml:space="preserve"> из пленки НП (вкладывается внутрь защитных очков), карандаш типа ГЭЖЭ или жидкость типа ПК-10.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Защитные средства по окончании каждой рабочей смены подлежат очистке. Сн</w:t>
      </w:r>
      <w:r w:rsidRPr="007E761C">
        <w:rPr>
          <w:color w:val="auto"/>
        </w:rPr>
        <w:t>и</w:t>
      </w:r>
      <w:r w:rsidRPr="007E761C">
        <w:rPr>
          <w:color w:val="auto"/>
        </w:rPr>
        <w:t xml:space="preserve">мают их в следующей последовательности: не снимая с рук, вымыть резиновые перчатки в </w:t>
      </w:r>
      <w:r w:rsidRPr="007E761C">
        <w:rPr>
          <w:color w:val="auto"/>
        </w:rPr>
        <w:lastRenderedPageBreak/>
        <w:t>обезвреживающем растворе (3 - 5% раствор кальцинированной соды, известковое мол</w:t>
      </w:r>
      <w:r w:rsidRPr="007E761C">
        <w:rPr>
          <w:color w:val="auto"/>
        </w:rPr>
        <w:t>о</w:t>
      </w:r>
      <w:r w:rsidRPr="007E761C">
        <w:rPr>
          <w:color w:val="auto"/>
        </w:rPr>
        <w:t>ко); промыть их в воде; снять сапоги, комбинезон, защитные очки и респиратор; снова промыть перчатки в обеззараживающем растворе и воде и снять их. Резиновые лицевые части и наружную поверхность противогазовых коробок и респираторных патронов обе</w:t>
      </w:r>
      <w:r w:rsidRPr="007E761C">
        <w:rPr>
          <w:color w:val="auto"/>
        </w:rPr>
        <w:t>з</w:t>
      </w:r>
      <w:r w:rsidRPr="007E761C">
        <w:rPr>
          <w:color w:val="auto"/>
        </w:rPr>
        <w:t>вреживают мыльно - содовым раствором (25 г мыла + 5 г кальцинированной соды на 1 л воды) или 1% раствором ДИАС с помощью щетки, затем прополаскивают в чистой воде и высушивают. Лицевые части противогаза и респиратора дезинфицируют ватным тамп</w:t>
      </w:r>
      <w:r w:rsidRPr="007E761C">
        <w:rPr>
          <w:color w:val="auto"/>
        </w:rPr>
        <w:t>о</w:t>
      </w:r>
      <w:r w:rsidRPr="007E761C">
        <w:rPr>
          <w:color w:val="auto"/>
        </w:rPr>
        <w:t xml:space="preserve">ном, смоченным в 0,5% растворе перманганата калия или в спирте.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>Спецодежду ежедневно после работы необходимо очищать от пыли при помощи пылесоса. Освобожденную от пыли спецодежду вывешивают для проветривания и пр</w:t>
      </w:r>
      <w:r w:rsidRPr="007E761C">
        <w:rPr>
          <w:color w:val="auto"/>
        </w:rPr>
        <w:t>о</w:t>
      </w:r>
      <w:r w:rsidRPr="007E761C">
        <w:rPr>
          <w:color w:val="auto"/>
        </w:rPr>
        <w:t xml:space="preserve">сушки под навесом или на открытом воздухе на 8 - 12 часов.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r w:rsidRPr="007E761C">
        <w:rPr>
          <w:color w:val="auto"/>
        </w:rPr>
        <w:t xml:space="preserve">Кроме механического удаления пестицидов и </w:t>
      </w:r>
      <w:proofErr w:type="spellStart"/>
      <w:r w:rsidRPr="007E761C">
        <w:rPr>
          <w:color w:val="auto"/>
        </w:rPr>
        <w:t>агрохимикатов</w:t>
      </w:r>
      <w:proofErr w:type="spellEnd"/>
      <w:r w:rsidRPr="007E761C">
        <w:rPr>
          <w:color w:val="auto"/>
        </w:rPr>
        <w:t xml:space="preserve"> со спецодежды, п</w:t>
      </w:r>
      <w:r w:rsidRPr="007E761C">
        <w:rPr>
          <w:color w:val="auto"/>
        </w:rPr>
        <w:t>о</w:t>
      </w:r>
      <w:r w:rsidRPr="007E761C">
        <w:rPr>
          <w:color w:val="auto"/>
        </w:rPr>
        <w:t>следняя должна подвергаться периодической стирке и обеззараживанию по мере ее з</w:t>
      </w:r>
      <w:r w:rsidRPr="007E761C">
        <w:rPr>
          <w:color w:val="auto"/>
        </w:rPr>
        <w:t>а</w:t>
      </w:r>
      <w:r w:rsidRPr="007E761C">
        <w:rPr>
          <w:color w:val="auto"/>
        </w:rPr>
        <w:t xml:space="preserve">грязнения, но не реже чем через 6 рабочих смен.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color w:val="auto"/>
        </w:rPr>
      </w:pPr>
      <w:proofErr w:type="gramStart"/>
      <w:r w:rsidRPr="007E761C">
        <w:rPr>
          <w:color w:val="auto"/>
        </w:rPr>
        <w:t>СИЗ</w:t>
      </w:r>
      <w:proofErr w:type="gramEnd"/>
      <w:r w:rsidRPr="007E761C">
        <w:rPr>
          <w:color w:val="auto"/>
        </w:rPr>
        <w:t xml:space="preserve"> необходимо хранить в специально выделенном чистом, сухом помещении в отдельных шкафчиках. Запрещается хранить </w:t>
      </w:r>
      <w:proofErr w:type="gramStart"/>
      <w:r w:rsidRPr="007E761C">
        <w:rPr>
          <w:color w:val="auto"/>
        </w:rPr>
        <w:t>СИЗ</w:t>
      </w:r>
      <w:proofErr w:type="gramEnd"/>
      <w:r w:rsidRPr="007E761C">
        <w:rPr>
          <w:color w:val="auto"/>
        </w:rPr>
        <w:t xml:space="preserve"> в помещении, где хранят пестициды. Носить спецодежду и </w:t>
      </w:r>
      <w:proofErr w:type="spellStart"/>
      <w:r w:rsidRPr="007E761C">
        <w:rPr>
          <w:color w:val="auto"/>
        </w:rPr>
        <w:t>спецобувь</w:t>
      </w:r>
      <w:proofErr w:type="spellEnd"/>
      <w:r w:rsidRPr="007E761C">
        <w:rPr>
          <w:color w:val="auto"/>
        </w:rPr>
        <w:t xml:space="preserve"> после работы категорически запрещается. Администр</w:t>
      </w:r>
      <w:r w:rsidRPr="007E761C">
        <w:rPr>
          <w:color w:val="auto"/>
        </w:rPr>
        <w:t>а</w:t>
      </w:r>
      <w:r w:rsidRPr="007E761C">
        <w:rPr>
          <w:color w:val="auto"/>
        </w:rPr>
        <w:t>ция предприятий и организаций обязана обеспечить выдачу, хранение, стирку и обеззар</w:t>
      </w:r>
      <w:r w:rsidRPr="007E761C">
        <w:rPr>
          <w:color w:val="auto"/>
        </w:rPr>
        <w:t>а</w:t>
      </w:r>
      <w:r w:rsidRPr="007E761C">
        <w:rPr>
          <w:color w:val="auto"/>
        </w:rPr>
        <w:t xml:space="preserve">живание спецодежды, обуви и других </w:t>
      </w:r>
      <w:proofErr w:type="gramStart"/>
      <w:r w:rsidRPr="007E761C">
        <w:rPr>
          <w:color w:val="auto"/>
        </w:rPr>
        <w:t>СИЗ</w:t>
      </w:r>
      <w:proofErr w:type="gramEnd"/>
      <w:r w:rsidRPr="007E761C">
        <w:rPr>
          <w:color w:val="auto"/>
        </w:rPr>
        <w:t xml:space="preserve">. 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  <w:r w:rsidRPr="007E761C">
        <w:t>Лица, ответственные за проведение работ, должны строго учитывать время защи</w:t>
      </w:r>
      <w:r w:rsidRPr="007E761C">
        <w:t>т</w:t>
      </w:r>
      <w:r w:rsidRPr="007E761C">
        <w:t>ного действия фильтрующих устройств в соответствии с действующими требованиями по применению средств защиты органов дыхания. Своевременно должна проводиться замена фильтрующих устройств. Появление запаха пестицида под маской исправного респират</w:t>
      </w:r>
      <w:r w:rsidRPr="007E761C">
        <w:t>о</w:t>
      </w:r>
      <w:r w:rsidRPr="007E761C">
        <w:t>ра или противогаза свидетельствует о непригодности фильтрующих устройств и требует их немедленной замены.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  <w:rPr>
          <w:b/>
        </w:rPr>
      </w:pPr>
    </w:p>
    <w:p w:rsidR="00A1797A" w:rsidRPr="007E761C" w:rsidRDefault="00A1797A" w:rsidP="00C06415">
      <w:pPr>
        <w:widowControl w:val="0"/>
        <w:suppressLineNumbers/>
        <w:shd w:val="clear" w:color="auto" w:fill="FFFFFF"/>
        <w:jc w:val="center"/>
        <w:rPr>
          <w:b/>
        </w:rPr>
      </w:pPr>
      <w:r w:rsidRPr="007E761C">
        <w:rPr>
          <w:b/>
        </w:rPr>
        <w:t xml:space="preserve">3.4. Правила личной гигиены 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  <w:r w:rsidRPr="007E761C">
        <w:t>Работа с химическими средствами защиты растений проводится с большой ост</w:t>
      </w:r>
      <w:r w:rsidRPr="007E761C">
        <w:t>о</w:t>
      </w:r>
      <w:r w:rsidRPr="007E761C">
        <w:t>рожностью, особым вниманием и аккуратностью. Работающие с пестицидами должны уметь подобрать и правильно использовать средства индивидуальной защиты.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  <w:r w:rsidRPr="007E761C">
        <w:t>Профилактика отравлений пестицидами во многом определяется строгим соблюд</w:t>
      </w:r>
      <w:r w:rsidRPr="007E761C">
        <w:t>е</w:t>
      </w:r>
      <w:r w:rsidRPr="007E761C">
        <w:t>нием инструкций и выполнением правил личной гигиены.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  <w:r w:rsidRPr="007E761C">
        <w:t>Токсическое действие пестицидов на человека зависит от состояния организма, п</w:t>
      </w:r>
      <w:r w:rsidRPr="007E761C">
        <w:t>о</w:t>
      </w:r>
      <w:r w:rsidRPr="007E761C">
        <w:t>этому следует соблюдать рациональный режим труда, питания и отдыха. Во время работы с пестицидами нельзя курить, так как это способствует поступлению ядовитых веществ в организм. Действие их на лиц, употребляющих алкоголь перед работой или во время р</w:t>
      </w:r>
      <w:r w:rsidRPr="007E761C">
        <w:t>а</w:t>
      </w:r>
      <w:r w:rsidRPr="007E761C">
        <w:t>боты, усиливается в десятки раз, поэтому принимать спиртные напитки категорически з</w:t>
      </w:r>
      <w:r w:rsidRPr="007E761C">
        <w:t>а</w:t>
      </w:r>
      <w:r w:rsidRPr="007E761C">
        <w:t>прещается.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  <w:r w:rsidRPr="007E761C">
        <w:t>Важную роль в профилактике отравлений играет рациональное питание, оно п</w:t>
      </w:r>
      <w:r w:rsidRPr="007E761C">
        <w:t>о</w:t>
      </w:r>
      <w:r w:rsidRPr="007E761C">
        <w:t>вышает сопротивляемость организма к действию ядовитых веществ. Пища должна быть богата белками, витаминами, желательно, чтобы она содержала продукты, обладающие обволакивающими свойствами (крахмал, желатин), которые уменьшают раздражающее действие химических соединений и препятствуют их всасыванию.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  <w:r w:rsidRPr="007E761C">
        <w:t>Перед началом работы с пестицидами необходим прием пищи. Отсутствие ее в ж</w:t>
      </w:r>
      <w:r w:rsidRPr="007E761C">
        <w:t>е</w:t>
      </w:r>
      <w:r w:rsidRPr="007E761C">
        <w:t>лудочно-кишечном тракте создает условия, способствующие более быстрому всасыванию в кровь химических веществ и более сильному поражению организма. Утром и в обед р</w:t>
      </w:r>
      <w:r w:rsidRPr="007E761C">
        <w:t>а</w:t>
      </w:r>
      <w:r w:rsidRPr="007E761C">
        <w:t>ботающие с пестицидами должны употреблять в достаточном количестве жидкую, не очень соленую пищу (супы, молоко, кисель, чай). Такая пища способствует быстрому в</w:t>
      </w:r>
      <w:r w:rsidRPr="007E761C">
        <w:t>ы</w:t>
      </w:r>
      <w:r w:rsidRPr="007E761C">
        <w:t>ведению ядовитых веществ. Не рекомендуется употреблять продукты, задерживающие жидкость в организме (соленая рыба, овощи и т. д.).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  <w:r w:rsidRPr="007E761C">
        <w:t>Работающие с хлорорганическими пестицидами должны употреблять пищу, бог</w:t>
      </w:r>
      <w:r w:rsidRPr="007E761C">
        <w:t>а</w:t>
      </w:r>
      <w:r w:rsidRPr="007E761C">
        <w:t>тую животными белками (мясо, творог, рыба), солями кальция, витамином В</w:t>
      </w:r>
      <w:proofErr w:type="gramStart"/>
      <w:r w:rsidRPr="007E761C">
        <w:rPr>
          <w:vertAlign w:val="subscript"/>
        </w:rPr>
        <w:t>2</w:t>
      </w:r>
      <w:proofErr w:type="gramEnd"/>
      <w:r w:rsidRPr="007E761C">
        <w:t xml:space="preserve"> (рибофл</w:t>
      </w:r>
      <w:r w:rsidRPr="007E761C">
        <w:t>а</w:t>
      </w:r>
      <w:r w:rsidRPr="007E761C">
        <w:lastRenderedPageBreak/>
        <w:t>вин). Следует избегать жиров, так как они способствуют всасыванию ядовитых веществ в организм.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  <w:r w:rsidRPr="007E761C">
        <w:t>В пищевой рацион работающих с фосфорорганическими соединениями должны входить творог, сыр, простокваша, сахар, овощи, фрукты, зелень, гречневая каша, бол</w:t>
      </w:r>
      <w:r w:rsidRPr="007E761C">
        <w:t>ь</w:t>
      </w:r>
      <w:r w:rsidRPr="007E761C">
        <w:t>шое количество витамина С. Следует избегать острых блюд и жиров.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  <w:r w:rsidRPr="007E761C">
        <w:t>Работающие с медьсодержащими препаратами должны питаться продуктами, бог</w:t>
      </w:r>
      <w:r w:rsidRPr="007E761C">
        <w:t>а</w:t>
      </w:r>
      <w:r w:rsidRPr="007E761C">
        <w:t>тыми белками и витаминами (говяжье мясо, каша, овощи, фрукты, сахар, мед). Запрещ</w:t>
      </w:r>
      <w:r w:rsidRPr="007E761C">
        <w:t>а</w:t>
      </w:r>
      <w:r w:rsidRPr="007E761C">
        <w:t>ется употреблять в пищу жиры и молоко, а при работе с фосфидом цинка нельзя употре</w:t>
      </w:r>
      <w:r w:rsidRPr="007E761C">
        <w:t>б</w:t>
      </w:r>
      <w:r w:rsidRPr="007E761C">
        <w:t>лять яйца, жиры, молоко.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  <w:r w:rsidRPr="007E761C">
        <w:t>Работающие с пестицидами должны перед едой вымыть с мылом руки и лицо, пр</w:t>
      </w:r>
      <w:r w:rsidRPr="007E761C">
        <w:t>о</w:t>
      </w:r>
      <w:r w:rsidRPr="007E761C">
        <w:t>полоскать рот. После работы необходимо принять душ.</w:t>
      </w:r>
    </w:p>
    <w:p w:rsidR="00A1797A" w:rsidRPr="007E761C" w:rsidRDefault="00A1797A" w:rsidP="00C06415">
      <w:pPr>
        <w:widowControl w:val="0"/>
        <w:suppressLineNumbers/>
        <w:ind w:firstLine="720"/>
        <w:jc w:val="both"/>
        <w:rPr>
          <w:i/>
          <w:snapToGrid w:val="0"/>
        </w:rPr>
      </w:pPr>
      <w:r w:rsidRPr="007E761C">
        <w:rPr>
          <w:i/>
          <w:snapToGrid w:val="0"/>
        </w:rPr>
        <w:t>Занятие проводится в виде практического занятия.</w:t>
      </w:r>
    </w:p>
    <w:p w:rsidR="00A1797A" w:rsidRPr="007E761C" w:rsidRDefault="00A1797A" w:rsidP="00C06415">
      <w:pPr>
        <w:widowControl w:val="0"/>
        <w:suppressLineNumbers/>
        <w:ind w:firstLine="720"/>
        <w:jc w:val="both"/>
        <w:rPr>
          <w:snapToGrid w:val="0"/>
        </w:rPr>
      </w:pPr>
    </w:p>
    <w:p w:rsidR="00A1797A" w:rsidRPr="007E761C" w:rsidRDefault="00A1797A" w:rsidP="00C06415">
      <w:pPr>
        <w:widowControl w:val="0"/>
        <w:suppressLineNumbers/>
        <w:ind w:firstLine="720"/>
        <w:jc w:val="both"/>
        <w:rPr>
          <w:snapToGrid w:val="0"/>
        </w:rPr>
      </w:pPr>
    </w:p>
    <w:p w:rsidR="00A1797A" w:rsidRPr="007E761C" w:rsidRDefault="00A1797A" w:rsidP="00C06415">
      <w:pPr>
        <w:widowControl w:val="0"/>
        <w:suppressLineNumbers/>
        <w:jc w:val="center"/>
        <w:rPr>
          <w:rFonts w:eastAsia="Calibri"/>
          <w:b/>
          <w:bCs/>
          <w:iCs/>
          <w:lang w:eastAsia="en-US"/>
        </w:rPr>
      </w:pPr>
      <w:r w:rsidRPr="007E761C">
        <w:rPr>
          <w:b/>
          <w:i/>
        </w:rPr>
        <w:t>Практическая работа 4.</w:t>
      </w:r>
      <w:r w:rsidRPr="007E761C">
        <w:rPr>
          <w:rFonts w:eastAsia="Calibri"/>
          <w:b/>
          <w:bCs/>
          <w:iCs/>
          <w:lang w:eastAsia="en-US"/>
        </w:rPr>
        <w:t xml:space="preserve"> </w:t>
      </w:r>
      <w:r w:rsidRPr="007E761C">
        <w:rPr>
          <w:rFonts w:eastAsia="Calibri"/>
          <w:b/>
          <w:bCs/>
          <w:i/>
          <w:iCs/>
          <w:lang w:eastAsia="en-US"/>
        </w:rPr>
        <w:t>Требования безопасности при применении наземной аппар</w:t>
      </w:r>
      <w:r w:rsidRPr="007E761C">
        <w:rPr>
          <w:rFonts w:eastAsia="Calibri"/>
          <w:b/>
          <w:bCs/>
          <w:i/>
          <w:iCs/>
          <w:lang w:eastAsia="en-US"/>
        </w:rPr>
        <w:t>а</w:t>
      </w:r>
      <w:r w:rsidRPr="007E761C">
        <w:rPr>
          <w:rFonts w:eastAsia="Calibri"/>
          <w:b/>
          <w:bCs/>
          <w:i/>
          <w:iCs/>
          <w:lang w:eastAsia="en-US"/>
        </w:rPr>
        <w:t xml:space="preserve">туры и </w:t>
      </w:r>
      <w:proofErr w:type="spellStart"/>
      <w:r w:rsidRPr="007E761C">
        <w:rPr>
          <w:rFonts w:eastAsia="Calibri"/>
          <w:b/>
          <w:bCs/>
          <w:i/>
          <w:iCs/>
          <w:lang w:eastAsia="en-US"/>
        </w:rPr>
        <w:t>агрохимикатов</w:t>
      </w:r>
      <w:proofErr w:type="spellEnd"/>
      <w:r w:rsidRPr="007E761C">
        <w:rPr>
          <w:rFonts w:eastAsia="Calibri"/>
          <w:b/>
          <w:bCs/>
          <w:i/>
          <w:iCs/>
          <w:lang w:eastAsia="en-US"/>
        </w:rPr>
        <w:t xml:space="preserve"> авиационным методом</w:t>
      </w:r>
    </w:p>
    <w:p w:rsidR="00A1797A" w:rsidRPr="007E761C" w:rsidRDefault="00A1797A" w:rsidP="00C06415">
      <w:pPr>
        <w:widowControl w:val="0"/>
        <w:suppressLineNumbers/>
        <w:jc w:val="center"/>
      </w:pPr>
    </w:p>
    <w:p w:rsidR="00A1797A" w:rsidRPr="007E761C" w:rsidRDefault="00A1797A" w:rsidP="00C06415">
      <w:pPr>
        <w:widowControl w:val="0"/>
        <w:suppressLineNumbers/>
        <w:ind w:firstLine="540"/>
        <w:jc w:val="both"/>
        <w:rPr>
          <w:i/>
        </w:rPr>
      </w:pPr>
      <w:r w:rsidRPr="007E761C">
        <w:rPr>
          <w:i/>
        </w:rPr>
        <w:t xml:space="preserve">Цель занятия: изучить общие требования безопасности </w:t>
      </w:r>
      <w:r w:rsidRPr="007E761C">
        <w:rPr>
          <w:rFonts w:eastAsia="Calibri"/>
          <w:bCs/>
          <w:i/>
          <w:iCs/>
          <w:lang w:eastAsia="en-US"/>
        </w:rPr>
        <w:t xml:space="preserve">при применении наземной аппаратуры и </w:t>
      </w:r>
      <w:proofErr w:type="spellStart"/>
      <w:r w:rsidRPr="007E761C">
        <w:rPr>
          <w:rFonts w:eastAsia="Calibri"/>
          <w:bCs/>
          <w:i/>
          <w:iCs/>
          <w:lang w:eastAsia="en-US"/>
        </w:rPr>
        <w:t>агрохимикатов</w:t>
      </w:r>
      <w:proofErr w:type="spellEnd"/>
      <w:r w:rsidRPr="007E761C">
        <w:rPr>
          <w:rFonts w:eastAsia="Calibri"/>
          <w:bCs/>
          <w:i/>
          <w:iCs/>
          <w:lang w:eastAsia="en-US"/>
        </w:rPr>
        <w:t xml:space="preserve"> авиационным методом</w:t>
      </w:r>
    </w:p>
    <w:p w:rsidR="00A1797A" w:rsidRPr="007E761C" w:rsidRDefault="00A1797A" w:rsidP="00C06415">
      <w:pPr>
        <w:pStyle w:val="af2"/>
        <w:widowControl w:val="0"/>
        <w:suppressLineNumbers/>
        <w:spacing w:after="0"/>
        <w:jc w:val="center"/>
        <w:rPr>
          <w:b/>
          <w:bCs/>
        </w:rPr>
      </w:pPr>
    </w:p>
    <w:p w:rsidR="00A1797A" w:rsidRPr="007E761C" w:rsidRDefault="00A1797A" w:rsidP="00C06415">
      <w:pPr>
        <w:pStyle w:val="af2"/>
        <w:widowControl w:val="0"/>
        <w:suppressLineNumbers/>
        <w:spacing w:after="0"/>
        <w:jc w:val="center"/>
        <w:rPr>
          <w:b/>
        </w:rPr>
      </w:pPr>
      <w:r w:rsidRPr="007E761C">
        <w:rPr>
          <w:b/>
          <w:bCs/>
        </w:rPr>
        <w:t xml:space="preserve">4.1.Требования безопасности при применении наземной аппаратуры для внесения пестицидов и </w:t>
      </w:r>
      <w:proofErr w:type="spellStart"/>
      <w:r w:rsidRPr="007E761C">
        <w:rPr>
          <w:b/>
          <w:bCs/>
        </w:rPr>
        <w:t>агрохимикатов</w:t>
      </w:r>
      <w:proofErr w:type="spellEnd"/>
    </w:p>
    <w:p w:rsidR="00A1797A" w:rsidRPr="007E761C" w:rsidRDefault="00A1797A" w:rsidP="00C06415">
      <w:pPr>
        <w:pStyle w:val="af"/>
        <w:widowControl w:val="0"/>
        <w:suppressLineNumbers/>
        <w:spacing w:after="0"/>
        <w:ind w:left="0" w:firstLine="720"/>
        <w:jc w:val="both"/>
        <w:rPr>
          <w:snapToGrid w:val="0"/>
        </w:rPr>
      </w:pPr>
      <w:r w:rsidRPr="007E761C">
        <w:rPr>
          <w:snapToGrid w:val="0"/>
        </w:rPr>
        <w:t>Перед началом работы все машины, механизмы и аппаратура должны быть в и</w:t>
      </w:r>
      <w:r w:rsidRPr="007E761C">
        <w:rPr>
          <w:snapToGrid w:val="0"/>
        </w:rPr>
        <w:t>с</w:t>
      </w:r>
      <w:r w:rsidRPr="007E761C">
        <w:rPr>
          <w:snapToGrid w:val="0"/>
        </w:rPr>
        <w:t>правном состоянии. Их необходимо осмотреть, проверить наличие фильтров, факела ра</w:t>
      </w:r>
      <w:r w:rsidRPr="007E761C">
        <w:rPr>
          <w:snapToGrid w:val="0"/>
        </w:rPr>
        <w:t>с</w:t>
      </w:r>
      <w:r w:rsidRPr="007E761C">
        <w:rPr>
          <w:snapToGrid w:val="0"/>
        </w:rPr>
        <w:t>пыла и пылевой волны. Убедиться в надежности соединений шлангов, уплотнителей, х</w:t>
      </w:r>
      <w:r w:rsidRPr="007E761C">
        <w:rPr>
          <w:snapToGrid w:val="0"/>
        </w:rPr>
        <w:t>о</w:t>
      </w:r>
      <w:r w:rsidRPr="007E761C">
        <w:rPr>
          <w:snapToGrid w:val="0"/>
        </w:rPr>
        <w:t>мутов, магистралей, уточнить нормы расхода рабочих жидкостей.</w:t>
      </w:r>
    </w:p>
    <w:p w:rsidR="00A1797A" w:rsidRPr="007E761C" w:rsidRDefault="00A1797A" w:rsidP="00C06415">
      <w:pPr>
        <w:pStyle w:val="af"/>
        <w:widowControl w:val="0"/>
        <w:suppressLineNumbers/>
        <w:spacing w:after="0"/>
        <w:ind w:left="0" w:firstLine="720"/>
        <w:jc w:val="both"/>
        <w:rPr>
          <w:snapToGrid w:val="0"/>
        </w:rPr>
      </w:pPr>
      <w:r w:rsidRPr="007E761C">
        <w:rPr>
          <w:snapToGrid w:val="0"/>
        </w:rPr>
        <w:t xml:space="preserve">Основные узлы опрыскивателей и другого оборудования ежегодно перед началом эксплуатации должны подвергаться освидетельствованию </w:t>
      </w:r>
      <w:proofErr w:type="spellStart"/>
      <w:r w:rsidRPr="007E761C">
        <w:rPr>
          <w:snapToGrid w:val="0"/>
        </w:rPr>
        <w:t>обстукиванием</w:t>
      </w:r>
      <w:proofErr w:type="spellEnd"/>
      <w:r w:rsidRPr="007E761C">
        <w:rPr>
          <w:snapToGrid w:val="0"/>
        </w:rPr>
        <w:t xml:space="preserve"> сварных швов (время выдержки при испытании не менее 300 сек). Результаты испытаний необходимо вносить в паспорт испытуемого оборудования.</w:t>
      </w:r>
    </w:p>
    <w:p w:rsidR="00A1797A" w:rsidRPr="007E761C" w:rsidRDefault="00A1797A" w:rsidP="00C06415">
      <w:pPr>
        <w:pStyle w:val="af"/>
        <w:widowControl w:val="0"/>
        <w:suppressLineNumbers/>
        <w:spacing w:after="0"/>
        <w:ind w:left="0" w:firstLine="720"/>
        <w:jc w:val="both"/>
        <w:rPr>
          <w:snapToGrid w:val="0"/>
        </w:rPr>
      </w:pPr>
      <w:r w:rsidRPr="007E761C">
        <w:rPr>
          <w:snapToGrid w:val="0"/>
        </w:rPr>
        <w:t>Если во время работы происходят незначительные поломки, машины и аппаратуру приводят в нерабочее состояние и только после этого проводят ремонт в средствах инд</w:t>
      </w:r>
      <w:r w:rsidRPr="007E761C">
        <w:rPr>
          <w:snapToGrid w:val="0"/>
        </w:rPr>
        <w:t>и</w:t>
      </w:r>
      <w:r w:rsidRPr="007E761C">
        <w:rPr>
          <w:snapToGrid w:val="0"/>
        </w:rPr>
        <w:t>видуальной защиты. При серьезных поломках машины и аппаратура должны быть осв</w:t>
      </w:r>
      <w:r w:rsidRPr="007E761C">
        <w:rPr>
          <w:snapToGrid w:val="0"/>
        </w:rPr>
        <w:t>о</w:t>
      </w:r>
      <w:r w:rsidRPr="007E761C">
        <w:rPr>
          <w:snapToGrid w:val="0"/>
        </w:rPr>
        <w:t>бождены от пестицидов, обезврежены и доставлены на пункт ремонта, а затем проверены в рабочих режимах.</w:t>
      </w:r>
    </w:p>
    <w:p w:rsidR="00A1797A" w:rsidRPr="007E761C" w:rsidRDefault="00A1797A" w:rsidP="00C06415">
      <w:pPr>
        <w:widowControl w:val="0"/>
        <w:suppressLineNumbers/>
        <w:ind w:firstLine="720"/>
        <w:jc w:val="both"/>
        <w:rPr>
          <w:b/>
          <w:i/>
          <w:snapToGrid w:val="0"/>
        </w:rPr>
      </w:pPr>
    </w:p>
    <w:p w:rsidR="00A1797A" w:rsidRPr="007E761C" w:rsidRDefault="00A1797A" w:rsidP="00C06415">
      <w:pPr>
        <w:widowControl w:val="0"/>
        <w:suppressLineNumbers/>
        <w:ind w:firstLine="720"/>
        <w:jc w:val="both"/>
        <w:rPr>
          <w:b/>
          <w:i/>
          <w:snapToGrid w:val="0"/>
        </w:rPr>
      </w:pPr>
      <w:r w:rsidRPr="007E761C">
        <w:rPr>
          <w:b/>
          <w:i/>
          <w:snapToGrid w:val="0"/>
        </w:rPr>
        <w:t>При работе с машинами и аппаратурой запрещается:</w:t>
      </w:r>
    </w:p>
    <w:p w:rsidR="00A1797A" w:rsidRPr="007E761C" w:rsidRDefault="00A1797A" w:rsidP="00C06415">
      <w:pPr>
        <w:widowControl w:val="0"/>
        <w:numPr>
          <w:ilvl w:val="0"/>
          <w:numId w:val="22"/>
        </w:numPr>
        <w:suppressLineNumbers/>
        <w:tabs>
          <w:tab w:val="clear" w:pos="2007"/>
          <w:tab w:val="num" w:pos="1080"/>
        </w:tabs>
        <w:ind w:left="1080"/>
        <w:jc w:val="both"/>
        <w:rPr>
          <w:snapToGrid w:val="0"/>
        </w:rPr>
      </w:pPr>
      <w:r w:rsidRPr="007E761C">
        <w:rPr>
          <w:snapToGrid w:val="0"/>
        </w:rPr>
        <w:t>на ходу или по время работы проводить подтяжку болтов, сальников, уплотн</w:t>
      </w:r>
      <w:r w:rsidRPr="007E761C">
        <w:rPr>
          <w:snapToGrid w:val="0"/>
        </w:rPr>
        <w:t>е</w:t>
      </w:r>
      <w:r w:rsidRPr="007E761C">
        <w:rPr>
          <w:snapToGrid w:val="0"/>
        </w:rPr>
        <w:t>ний, хомутов, магистралей, цепей и т.д.;</w:t>
      </w:r>
    </w:p>
    <w:p w:rsidR="00A1797A" w:rsidRPr="007E761C" w:rsidRDefault="00A1797A" w:rsidP="00C06415">
      <w:pPr>
        <w:widowControl w:val="0"/>
        <w:numPr>
          <w:ilvl w:val="0"/>
          <w:numId w:val="22"/>
        </w:numPr>
        <w:suppressLineNumbers/>
        <w:tabs>
          <w:tab w:val="clear" w:pos="2007"/>
          <w:tab w:val="num" w:pos="1080"/>
        </w:tabs>
        <w:ind w:left="1080"/>
        <w:jc w:val="both"/>
        <w:rPr>
          <w:snapToGrid w:val="0"/>
        </w:rPr>
      </w:pPr>
      <w:r w:rsidRPr="007E761C">
        <w:rPr>
          <w:snapToGrid w:val="0"/>
        </w:rPr>
        <w:t>открывать люки и крышки бункеров и резервуаров, находящихся под давлен</w:t>
      </w:r>
      <w:r w:rsidRPr="007E761C">
        <w:rPr>
          <w:snapToGrid w:val="0"/>
        </w:rPr>
        <w:t>и</w:t>
      </w:r>
      <w:r w:rsidRPr="007E761C">
        <w:rPr>
          <w:snapToGrid w:val="0"/>
        </w:rPr>
        <w:t>ем, вскрывать нагнетательные клапаны насоса, предохранительные и редукц</w:t>
      </w:r>
      <w:r w:rsidRPr="007E761C">
        <w:rPr>
          <w:snapToGrid w:val="0"/>
        </w:rPr>
        <w:t>и</w:t>
      </w:r>
      <w:r w:rsidRPr="007E761C">
        <w:rPr>
          <w:snapToGrid w:val="0"/>
        </w:rPr>
        <w:t>онные клапаны, прочищать наконечники и брандспойты, вывинчивать ман</w:t>
      </w:r>
      <w:r w:rsidRPr="007E761C">
        <w:rPr>
          <w:snapToGrid w:val="0"/>
        </w:rPr>
        <w:t>о</w:t>
      </w:r>
      <w:r w:rsidRPr="007E761C">
        <w:rPr>
          <w:snapToGrid w:val="0"/>
        </w:rPr>
        <w:t>метры;</w:t>
      </w:r>
    </w:p>
    <w:p w:rsidR="00A1797A" w:rsidRPr="007E761C" w:rsidRDefault="00A1797A" w:rsidP="00C06415">
      <w:pPr>
        <w:widowControl w:val="0"/>
        <w:numPr>
          <w:ilvl w:val="0"/>
          <w:numId w:val="22"/>
        </w:numPr>
        <w:suppressLineNumbers/>
        <w:tabs>
          <w:tab w:val="clear" w:pos="2007"/>
          <w:tab w:val="num" w:pos="1080"/>
        </w:tabs>
        <w:ind w:left="1080"/>
        <w:jc w:val="both"/>
      </w:pPr>
      <w:r w:rsidRPr="007E761C">
        <w:rPr>
          <w:snapToGrid w:val="0"/>
        </w:rPr>
        <w:t>работать на опрыскивателях, не имеющих манометров;</w:t>
      </w:r>
    </w:p>
    <w:p w:rsidR="00A1797A" w:rsidRPr="007E761C" w:rsidRDefault="00A1797A" w:rsidP="00C06415">
      <w:pPr>
        <w:widowControl w:val="0"/>
        <w:numPr>
          <w:ilvl w:val="0"/>
          <w:numId w:val="22"/>
        </w:numPr>
        <w:suppressLineNumbers/>
        <w:tabs>
          <w:tab w:val="clear" w:pos="2007"/>
          <w:tab w:val="num" w:pos="1080"/>
        </w:tabs>
        <w:ind w:left="1080"/>
        <w:jc w:val="both"/>
      </w:pPr>
      <w:r w:rsidRPr="007E761C">
        <w:rPr>
          <w:snapToGrid w:val="0"/>
        </w:rPr>
        <w:t>заправлять резервуары топливом; и рабочей жидкостью при работающем дв</w:t>
      </w:r>
      <w:r w:rsidRPr="007E761C">
        <w:rPr>
          <w:snapToGrid w:val="0"/>
        </w:rPr>
        <w:t>и</w:t>
      </w:r>
      <w:r w:rsidRPr="007E761C">
        <w:rPr>
          <w:snapToGrid w:val="0"/>
        </w:rPr>
        <w:t>гателе и стоять у сопла аэрозольного генератора при  запуске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  <w:r w:rsidRPr="007E761C">
        <w:t>Рыхление почвы в теплицах следует проводить не ранее чем через 5 дней после о</w:t>
      </w:r>
      <w:r w:rsidRPr="007E761C">
        <w:t>б</w:t>
      </w:r>
      <w:r w:rsidRPr="007E761C">
        <w:t>работки растений.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  <w:r w:rsidRPr="007E761C">
        <w:t>В течение 3-7 дней после опрыскивания необходимо перед работой и в процессе ее проветривать культивационные сооружения, так как в этот период возможно повышение концентрации ядовитых веще</w:t>
      </w:r>
      <w:proofErr w:type="gramStart"/>
      <w:r w:rsidRPr="007E761C">
        <w:t>ств всл</w:t>
      </w:r>
      <w:proofErr w:type="gramEnd"/>
      <w:r w:rsidRPr="007E761C">
        <w:t>едствие испарения их с поверхности растений и по</w:t>
      </w:r>
      <w:r w:rsidRPr="007E761C">
        <w:t>ч</w:t>
      </w:r>
      <w:r w:rsidRPr="007E761C">
        <w:lastRenderedPageBreak/>
        <w:t>вы.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  <w:r w:rsidRPr="007E761C">
        <w:t>При использовании нескольких пестицидов сроки ожидания следует выбирать по наиболее длительно сохраняющемуся в воздухе препарату.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  <w:r w:rsidRPr="007E761C">
        <w:t xml:space="preserve">При необходимости проводить работы раньше следует обязательно использовать средства индивидуальной защиты. Органы санитарного надзора должны регулярно (не реже одного раза в месяц) проводить </w:t>
      </w:r>
      <w:proofErr w:type="gramStart"/>
      <w:r w:rsidRPr="007E761C">
        <w:t>контроль за</w:t>
      </w:r>
      <w:proofErr w:type="gramEnd"/>
      <w:r w:rsidRPr="007E761C">
        <w:t xml:space="preserve"> содержанием паров или аэрозолей п</w:t>
      </w:r>
      <w:r w:rsidRPr="007E761C">
        <w:t>е</w:t>
      </w:r>
      <w:r w:rsidRPr="007E761C">
        <w:t>стицидов в воздухе рабочей зоны и на рабочих поверхностях теплиц.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  <w:r w:rsidRPr="007E761C">
        <w:t xml:space="preserve">Обработки с использованием </w:t>
      </w:r>
      <w:proofErr w:type="spellStart"/>
      <w:r w:rsidRPr="007E761C">
        <w:t>вентиляторных</w:t>
      </w:r>
      <w:proofErr w:type="spellEnd"/>
      <w:r w:rsidRPr="007E761C">
        <w:t xml:space="preserve"> и штанговых тракторных и самохо</w:t>
      </w:r>
      <w:r w:rsidRPr="007E761C">
        <w:t>д</w:t>
      </w:r>
      <w:r w:rsidRPr="007E761C">
        <w:t xml:space="preserve">ных опрыскивателей должны проводиться при скорости ветра не более 4 м/с. контроль </w:t>
      </w:r>
      <w:proofErr w:type="spellStart"/>
      <w:r w:rsidRPr="007E761C">
        <w:t>метеорологически</w:t>
      </w:r>
      <w:proofErr w:type="spellEnd"/>
      <w:r w:rsidRPr="007E761C">
        <w:t xml:space="preserve"> условий (изменение температуры и скорости движения ветра) произв</w:t>
      </w:r>
      <w:r w:rsidRPr="007E761C">
        <w:t>о</w:t>
      </w:r>
      <w:r w:rsidRPr="007E761C">
        <w:t>дится исполнителем перед началом работ.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  <w:r w:rsidRPr="007E761C">
        <w:t xml:space="preserve">При внесении пестицидов и </w:t>
      </w:r>
      <w:proofErr w:type="spellStart"/>
      <w:r w:rsidRPr="007E761C">
        <w:t>агрохимикатов</w:t>
      </w:r>
      <w:proofErr w:type="spellEnd"/>
      <w:r w:rsidRPr="007E761C">
        <w:t>, движение агрегатов должно осущест</w:t>
      </w:r>
      <w:r w:rsidRPr="007E761C">
        <w:t>в</w:t>
      </w:r>
      <w:r w:rsidRPr="007E761C">
        <w:t>ляться против ветра, а лица, работающие с ранцевой аппаратурой не должны находиться относительно друг друга с подветренной стороны, с целью исключения попадания их в зону опрыскивания.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  <w:r w:rsidRPr="007E761C">
        <w:t>При наземном опрыскивании пестицидами санитарные разрывы от населённых пунктов, источников питьевого и санитарно-бытового водопользования, мест отдыха населения и мест проведения ручных работ по уходу за сельскохозяйственными культ</w:t>
      </w:r>
      <w:r w:rsidRPr="007E761C">
        <w:t>у</w:t>
      </w:r>
      <w:r w:rsidRPr="007E761C">
        <w:t>рами должны составлять не менее 300 м. При неблагоприятной розе ветров эти разрывы могут быть увеличены с учетом конкретной обстановки.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  <w:r w:rsidRPr="007E761C">
        <w:t>Внесение в почву пестицидов (гранулы, растворы, порошки, сжиженные газы) ра</w:t>
      </w:r>
      <w:r w:rsidRPr="007E761C">
        <w:t>з</w:t>
      </w:r>
      <w:r w:rsidRPr="007E761C">
        <w:t>решается только с помощью специальной аппаратуры (фумигаторы, аппликаторы и др.). Не допускается использование для внесения гранулированных пестицидов в почву тук</w:t>
      </w:r>
      <w:r w:rsidRPr="007E761C">
        <w:t>о</w:t>
      </w:r>
      <w:r w:rsidRPr="007E761C">
        <w:t>высевающих устройств.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  <w:r w:rsidRPr="007E761C">
        <w:t>Использование для обработок аэрозольных генераторов не допускается без предв</w:t>
      </w:r>
      <w:r w:rsidRPr="007E761C">
        <w:t>а</w:t>
      </w:r>
      <w:r w:rsidRPr="007E761C">
        <w:t xml:space="preserve">рительной оценки и выдачи Минздравом России соответствующего санитарно-эпидемиологического заключения с указанием регламентов для обработок. 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  <w:r w:rsidRPr="007E761C">
        <w:t>Рабочие растворы готовятся:</w:t>
      </w:r>
    </w:p>
    <w:p w:rsidR="00A1797A" w:rsidRPr="007E761C" w:rsidRDefault="00A1797A" w:rsidP="00C06415">
      <w:pPr>
        <w:widowControl w:val="0"/>
        <w:numPr>
          <w:ilvl w:val="0"/>
          <w:numId w:val="32"/>
        </w:numPr>
        <w:suppressLineNumbers/>
        <w:shd w:val="clear" w:color="auto" w:fill="FFFFFF"/>
        <w:ind w:left="1134" w:hanging="425"/>
        <w:jc w:val="both"/>
      </w:pPr>
      <w:r w:rsidRPr="007E761C">
        <w:t>на специальных рас</w:t>
      </w:r>
      <w:r w:rsidR="00526591" w:rsidRPr="007E761C">
        <w:t>т</w:t>
      </w:r>
      <w:r w:rsidRPr="007E761C">
        <w:t>ворных узлах и заправочных площадках (пунктах), име</w:t>
      </w:r>
      <w:r w:rsidRPr="007E761C">
        <w:t>ю</w:t>
      </w:r>
      <w:r w:rsidRPr="007E761C">
        <w:t>щих твердое покрытие (бетон, асфальт);</w:t>
      </w:r>
    </w:p>
    <w:p w:rsidR="00A1797A" w:rsidRPr="007E761C" w:rsidRDefault="00A1797A" w:rsidP="00C06415">
      <w:pPr>
        <w:widowControl w:val="0"/>
        <w:numPr>
          <w:ilvl w:val="0"/>
          <w:numId w:val="32"/>
        </w:numPr>
        <w:suppressLineNumbers/>
        <w:shd w:val="clear" w:color="auto" w:fill="FFFFFF"/>
        <w:ind w:left="1134" w:hanging="425"/>
        <w:jc w:val="both"/>
      </w:pPr>
      <w:r w:rsidRPr="007E761C">
        <w:t>непосредственно в емкостях (баках).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Заправочные площадки выбирают с учетом расположения полей и культур, подл</w:t>
      </w:r>
      <w:r w:rsidRPr="007E761C">
        <w:t>е</w:t>
      </w:r>
      <w:r w:rsidRPr="007E761C">
        <w:t>жащих обработке, при условии соблюдения санитарных разрывов от селитебной зоны и источников питьевого водоснабжения. На площадках должны быть аппаратура для приг</w:t>
      </w:r>
      <w:r w:rsidRPr="007E761C">
        <w:t>о</w:t>
      </w:r>
      <w:r w:rsidRPr="007E761C">
        <w:t>товления рабочих растворов, резервуары с водой, баки с герметичными крышками и пр</w:t>
      </w:r>
      <w:r w:rsidRPr="007E761C">
        <w:t>и</w:t>
      </w:r>
      <w:r w:rsidRPr="007E761C">
        <w:t>способления для заполнения резервуаров опрыскивателя (насос, шланги), весы с разнов</w:t>
      </w:r>
      <w:r w:rsidRPr="007E761C">
        <w:t>е</w:t>
      </w:r>
      <w:r w:rsidRPr="007E761C">
        <w:t xml:space="preserve">сами, мелкий вспомогательный инвентарь, метеорологические приборы, а также аптечка, санитарная комната.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До приготовления рабочего раствора и перед заполнением емкости опрыскивателя необходимо еще раз проверить соответствие препаратов их наименованию и назначению. Обязательной систематической проверке подлежит также качество приготовленного р</w:t>
      </w:r>
      <w:r w:rsidRPr="007E761C">
        <w:t>а</w:t>
      </w:r>
      <w:r w:rsidRPr="007E761C">
        <w:t>бочего раствора (соответствие концентрации рабочего раствора заданной). Перед началом работ по приготовлению рабочих растворов необходимо проверить исправность смесит</w:t>
      </w:r>
      <w:r w:rsidRPr="007E761C">
        <w:t>е</w:t>
      </w:r>
      <w:r w:rsidRPr="007E761C">
        <w:t xml:space="preserve">лей, наличие в баках фильтров и состояние мешалок.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Доставку пестицидов и </w:t>
      </w:r>
      <w:proofErr w:type="spellStart"/>
      <w:r w:rsidRPr="007E761C">
        <w:t>агрохимикатов</w:t>
      </w:r>
      <w:proofErr w:type="spellEnd"/>
      <w:r w:rsidRPr="007E761C">
        <w:t xml:space="preserve"> к месту работы и заправку опрыскивателей следует осуществлять при помощи специальных заправщиков. Наполнение емкостей ко</w:t>
      </w:r>
      <w:r w:rsidRPr="007E761C">
        <w:t>н</w:t>
      </w:r>
      <w:r w:rsidRPr="007E761C">
        <w:t>тролируется только по уровнемеру. Не допускается открывать люк и проверять наполн</w:t>
      </w:r>
      <w:r w:rsidRPr="007E761C">
        <w:t>е</w:t>
      </w:r>
      <w:r w:rsidRPr="007E761C">
        <w:t xml:space="preserve">ние визуально, а также заправлять опрыскиватели без наличия в них фильтров.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При заполнении емкостей необходимо находиться с наветренной стороны. Не д</w:t>
      </w:r>
      <w:r w:rsidRPr="007E761C">
        <w:t>о</w:t>
      </w:r>
      <w:r w:rsidRPr="007E761C">
        <w:t xml:space="preserve">пускается попадания препаратов на открытые участки тела.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Количество препаратов, находящихся на площадке, не должно превышать норму однодневного использования. Кроме тары с препаратами, на площадке должны находит</w:t>
      </w:r>
      <w:r w:rsidRPr="007E761C">
        <w:t>ь</w:t>
      </w:r>
      <w:r w:rsidRPr="007E761C">
        <w:lastRenderedPageBreak/>
        <w:t xml:space="preserve">ся емкости с водой и гашеной известью. 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firstLine="709"/>
        <w:jc w:val="both"/>
      </w:pPr>
      <w:r w:rsidRPr="007E761C">
        <w:t xml:space="preserve">По завершении работ запрещается оставлять без охраны пестициды и </w:t>
      </w:r>
      <w:proofErr w:type="spellStart"/>
      <w:r w:rsidRPr="007E761C">
        <w:t>агрохимик</w:t>
      </w:r>
      <w:r w:rsidRPr="007E761C">
        <w:t>а</w:t>
      </w:r>
      <w:r w:rsidRPr="007E761C">
        <w:t>ты</w:t>
      </w:r>
      <w:proofErr w:type="spellEnd"/>
      <w:r w:rsidRPr="007E761C">
        <w:t xml:space="preserve"> или приготовленные рабочие растворы. При внесении препаратов необходимо вним</w:t>
      </w:r>
      <w:r w:rsidRPr="007E761C">
        <w:t>а</w:t>
      </w:r>
      <w:r w:rsidRPr="007E761C">
        <w:t>тельно следить за работой машин, а при опрыскивании - за соответствием давления в напорной магистрали скорости движения агрегата и соблюдением заданной нормы расх</w:t>
      </w:r>
      <w:r w:rsidRPr="007E761C">
        <w:t>о</w:t>
      </w:r>
      <w:r w:rsidRPr="007E761C">
        <w:t xml:space="preserve">да. Не допускается передозировка рабочей жидкости или </w:t>
      </w:r>
      <w:proofErr w:type="spellStart"/>
      <w:r w:rsidRPr="007E761C">
        <w:t>агрохимиката</w:t>
      </w:r>
      <w:proofErr w:type="spellEnd"/>
      <w:r w:rsidRPr="007E761C">
        <w:t>.</w:t>
      </w:r>
    </w:p>
    <w:p w:rsidR="00A1797A" w:rsidRPr="007E761C" w:rsidRDefault="00A1797A" w:rsidP="00C06415">
      <w:pPr>
        <w:pStyle w:val="af2"/>
        <w:widowControl w:val="0"/>
        <w:suppressLineNumbers/>
        <w:spacing w:after="0"/>
        <w:jc w:val="center"/>
        <w:rPr>
          <w:b/>
        </w:rPr>
      </w:pPr>
    </w:p>
    <w:p w:rsidR="00A1797A" w:rsidRPr="007E761C" w:rsidRDefault="00A1797A" w:rsidP="00C06415">
      <w:pPr>
        <w:pStyle w:val="Default"/>
        <w:widowControl w:val="0"/>
        <w:suppressLineNumbers/>
        <w:jc w:val="center"/>
        <w:rPr>
          <w:b/>
        </w:rPr>
      </w:pPr>
      <w:r w:rsidRPr="007E761C">
        <w:rPr>
          <w:b/>
          <w:bCs/>
        </w:rPr>
        <w:t xml:space="preserve">4.2. Требования безопасности при применении пестицидов </w:t>
      </w:r>
      <w:r w:rsidRPr="007E761C">
        <w:rPr>
          <w:b/>
          <w:bCs/>
        </w:rPr>
        <w:br/>
        <w:t xml:space="preserve">и </w:t>
      </w:r>
      <w:proofErr w:type="spellStart"/>
      <w:r w:rsidRPr="007E761C">
        <w:rPr>
          <w:b/>
          <w:bCs/>
        </w:rPr>
        <w:t>агрохимикатов</w:t>
      </w:r>
      <w:proofErr w:type="spellEnd"/>
      <w:r w:rsidRPr="007E761C">
        <w:rPr>
          <w:b/>
          <w:bCs/>
        </w:rPr>
        <w:t xml:space="preserve"> авиационным методом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Использование авиации при проведении работ по защите сельскохозяйственных культур допускается лишь в случаях отсутствия возможности применения наземной те</w:t>
      </w:r>
      <w:r w:rsidRPr="007E761C">
        <w:t>х</w:t>
      </w:r>
      <w:r w:rsidRPr="007E761C">
        <w:t>ники или необходимости проведения обработок в сжатые сроки на больших площадях. При этом возможность, объемы, сроки, условия обработок и картограммы обрабатыва</w:t>
      </w:r>
      <w:r w:rsidRPr="007E761C">
        <w:t>е</w:t>
      </w:r>
      <w:r w:rsidRPr="007E761C">
        <w:t>мых площадей согласовываются с учреждениями госсанэпидслужбы, а также с террит</w:t>
      </w:r>
      <w:r w:rsidRPr="007E761C">
        <w:t>о</w:t>
      </w:r>
      <w:r w:rsidRPr="007E761C">
        <w:t xml:space="preserve">риальными станциями защиты растений и природоохранными организациями.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При проведении работ преимущественно должны использоваться летательные а</w:t>
      </w:r>
      <w:r w:rsidRPr="007E761C">
        <w:t>п</w:t>
      </w:r>
      <w:r w:rsidRPr="007E761C">
        <w:t>параты, в том числе сверхлегкая авиация, с возможно низкой высотой полета, обеспеч</w:t>
      </w:r>
      <w:r w:rsidRPr="007E761C">
        <w:t>и</w:t>
      </w:r>
      <w:r w:rsidRPr="007E761C">
        <w:t>вающей целенаправленное поступление препаратов на обрабатываемые посевы и искл</w:t>
      </w:r>
      <w:r w:rsidRPr="007E761C">
        <w:t>ю</w:t>
      </w:r>
      <w:r w:rsidRPr="007E761C">
        <w:t xml:space="preserve">чение загрязнения прилегающей территории.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Вновь внедряемые технологии обработок и применяемые летательные аппараты допускаются к использованию после гигиенической оценки в установленном порядке Минздравом России.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Применение препаратов авиационным методом регламентируется Каталогом, Са</w:t>
      </w:r>
      <w:r w:rsidRPr="007E761C">
        <w:t>н</w:t>
      </w:r>
      <w:r w:rsidRPr="007E761C">
        <w:t>ПиН 1.2.2584-10, а также инструкциями по применению конкретных препаратов, утве</w:t>
      </w:r>
      <w:r w:rsidRPr="007E761C">
        <w:t>р</w:t>
      </w:r>
      <w:r w:rsidRPr="007E761C">
        <w:t>жденными в установленном порядке. Не допускается применение препаратов, не вкл</w:t>
      </w:r>
      <w:r w:rsidRPr="007E761C">
        <w:t>ю</w:t>
      </w:r>
      <w:r w:rsidRPr="007E761C">
        <w:t xml:space="preserve">ченных в Каталог.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Распыление жидких пестицидов с применением воздушного судна АН-2, не име</w:t>
      </w:r>
      <w:r w:rsidRPr="007E761C">
        <w:t>ю</w:t>
      </w:r>
      <w:r w:rsidRPr="007E761C">
        <w:t>щего системы принудительной вентиляции, разрешается только при использовании ге</w:t>
      </w:r>
      <w:r w:rsidRPr="007E761C">
        <w:t>р</w:t>
      </w:r>
      <w:r w:rsidRPr="007E761C">
        <w:t xml:space="preserve">метизированного </w:t>
      </w:r>
      <w:proofErr w:type="spellStart"/>
      <w:r w:rsidRPr="007E761C">
        <w:t>ламинантного</w:t>
      </w:r>
      <w:proofErr w:type="spellEnd"/>
      <w:r w:rsidRPr="007E761C">
        <w:t xml:space="preserve"> бака для пестицидов.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При осуществлении авиационных химических работ (АХР) обеспечивается собл</w:t>
      </w:r>
      <w:r w:rsidRPr="007E761C">
        <w:t>ю</w:t>
      </w:r>
      <w:r w:rsidRPr="007E761C">
        <w:t>дение установленных гигиенических требований, правил по технике безопасности, прои</w:t>
      </w:r>
      <w:r w:rsidRPr="007E761C">
        <w:t>з</w:t>
      </w:r>
      <w:r w:rsidRPr="007E761C">
        <w:t xml:space="preserve">водственной санитарии и охране окружающей среды.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Перед проведением обработок лесных массивов необходимо заблаговременное (не менее чем за 10 дней до начала работ) оповещение жителей о запрете </w:t>
      </w:r>
      <w:proofErr w:type="gramStart"/>
      <w:r w:rsidRPr="007E761C">
        <w:t>вы-хода</w:t>
      </w:r>
      <w:proofErr w:type="gramEnd"/>
      <w:r w:rsidRPr="007E761C">
        <w:t xml:space="preserve"> в леса и сбора дикорастущих ягод и грибов в сроки, установленные Катало-гом и инструкциями по применению конкретных препаратов (на период их </w:t>
      </w:r>
      <w:proofErr w:type="spellStart"/>
      <w:r w:rsidRPr="007E761C">
        <w:t>детоксикации</w:t>
      </w:r>
      <w:proofErr w:type="spellEnd"/>
      <w:r w:rsidRPr="007E761C">
        <w:t xml:space="preserve">).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Запрещается проведение авиационно - химических обработок над зонами отдыха населения, районами расположения оздоровительных учреждений и </w:t>
      </w:r>
      <w:proofErr w:type="spellStart"/>
      <w:r w:rsidRPr="007E761C">
        <w:t>водоохранными</w:t>
      </w:r>
      <w:proofErr w:type="spellEnd"/>
      <w:r w:rsidRPr="007E761C">
        <w:t xml:space="preserve"> з</w:t>
      </w:r>
      <w:r w:rsidRPr="007E761C">
        <w:t>о</w:t>
      </w:r>
      <w:r w:rsidRPr="007E761C">
        <w:t xml:space="preserve">нами рек, озер и водохранилищ.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Сельскохозяйственные аэродромы могут эксплуатироваться лишь при наличии ежегодно выдаваемых органами госсанэпидслужбы санитарно - эпидемиологических з</w:t>
      </w:r>
      <w:r w:rsidRPr="007E761C">
        <w:t>а</w:t>
      </w:r>
      <w:r w:rsidRPr="007E761C">
        <w:t xml:space="preserve">ключений.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Запрещается авиационная обработка пестицидами участков, расположенных ближе 2 км от населенных пунктов.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При </w:t>
      </w:r>
      <w:proofErr w:type="spellStart"/>
      <w:r w:rsidRPr="007E761C">
        <w:t>авиаобработке</w:t>
      </w:r>
      <w:proofErr w:type="spellEnd"/>
      <w:r w:rsidRPr="007E761C">
        <w:t xml:space="preserve"> пестицидами должны соблюдаться следующие санитарные ра</w:t>
      </w:r>
      <w:r w:rsidRPr="007E761C">
        <w:t>з</w:t>
      </w:r>
      <w:r w:rsidRPr="007E761C">
        <w:t xml:space="preserve">рывы: </w:t>
      </w:r>
    </w:p>
    <w:p w:rsidR="00A1797A" w:rsidRPr="007E761C" w:rsidRDefault="00A1797A" w:rsidP="00C06415">
      <w:pPr>
        <w:widowControl w:val="0"/>
        <w:numPr>
          <w:ilvl w:val="0"/>
          <w:numId w:val="33"/>
        </w:numPr>
        <w:suppressLineNumbers/>
        <w:tabs>
          <w:tab w:val="left" w:pos="1134"/>
        </w:tabs>
        <w:ind w:left="0" w:firstLine="709"/>
        <w:jc w:val="both"/>
        <w:rPr>
          <w:i/>
          <w:snapToGrid w:val="0"/>
        </w:rPr>
      </w:pPr>
      <w:proofErr w:type="gramStart"/>
      <w:r w:rsidRPr="007E761C">
        <w:t xml:space="preserve">- от </w:t>
      </w:r>
      <w:proofErr w:type="spellStart"/>
      <w:r w:rsidRPr="007E761C">
        <w:t>рыбохозяйственных</w:t>
      </w:r>
      <w:proofErr w:type="spellEnd"/>
      <w:r w:rsidRPr="007E761C">
        <w:t xml:space="preserve"> водоемов, источников хозяйственно - питьевого вод</w:t>
      </w:r>
      <w:r w:rsidRPr="007E761C">
        <w:t>о</w:t>
      </w:r>
      <w:r w:rsidRPr="007E761C">
        <w:t>снабжения населения, скотных дворов, птицеферм, территории государственных запове</w:t>
      </w:r>
      <w:r w:rsidRPr="007E761C">
        <w:t>д</w:t>
      </w:r>
      <w:r w:rsidRPr="007E761C">
        <w:t>ников, природных (национальных) парков, заказников в размере 2-х км; от мест постоя</w:t>
      </w:r>
      <w:r w:rsidRPr="007E761C">
        <w:t>н</w:t>
      </w:r>
      <w:r w:rsidRPr="007E761C">
        <w:t>ного размещения медоносных пасек - 5 км;</w:t>
      </w:r>
      <w:proofErr w:type="gramEnd"/>
    </w:p>
    <w:p w:rsidR="00A1797A" w:rsidRPr="007E761C" w:rsidRDefault="00A1797A" w:rsidP="00C06415">
      <w:pPr>
        <w:pStyle w:val="Default"/>
        <w:widowControl w:val="0"/>
        <w:numPr>
          <w:ilvl w:val="0"/>
          <w:numId w:val="33"/>
        </w:numPr>
        <w:suppressLineNumbers/>
        <w:tabs>
          <w:tab w:val="left" w:pos="1134"/>
        </w:tabs>
        <w:ind w:left="0" w:firstLine="709"/>
        <w:jc w:val="both"/>
      </w:pPr>
      <w:r w:rsidRPr="007E761C">
        <w:t xml:space="preserve">- от мест выполнения других сельскохозяйственных работ, а также от участков под посевами сельскохозяйственных культур, идущих в пищу без тепловой обработки </w:t>
      </w:r>
      <w:r w:rsidRPr="007E761C">
        <w:lastRenderedPageBreak/>
        <w:t>(лук на перо, петрушка, сельдерей, щавель, горох, укроп, томаты, огурцы, плодово - яго</w:t>
      </w:r>
      <w:r w:rsidRPr="007E761C">
        <w:t>д</w:t>
      </w:r>
      <w:r w:rsidRPr="007E761C">
        <w:t xml:space="preserve">ные культуры и некоторые другие) - 2 км.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При невозможности соблюдения этих условий авиационная обработка не допуск</w:t>
      </w:r>
      <w:r w:rsidRPr="007E761C">
        <w:t>а</w:t>
      </w:r>
      <w:r w:rsidRPr="007E761C">
        <w:t xml:space="preserve">ется.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Обработки с использованием авиации проводятся при скорости ветра на рабочей высоте не более 3 - 4 м/сек.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Персонал, привлекаемый к авиационным работам, проходит предварительный (при поступлении на работу) и периодические медицинские осмотры в соответствии с устано</w:t>
      </w:r>
      <w:r w:rsidRPr="007E761C">
        <w:t>в</w:t>
      </w:r>
      <w:r w:rsidRPr="007E761C">
        <w:t xml:space="preserve">ленным порядком.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Лица, участвующие в проведении авиационно-химических работ, проходят еж</w:t>
      </w:r>
      <w:r w:rsidRPr="007E761C">
        <w:t>е</w:t>
      </w:r>
      <w:r w:rsidRPr="007E761C">
        <w:t xml:space="preserve">годную гигиеническую подготовку по мерам безопасности при осуществлении работ и правилам оказания доврачебной помощи в случаях отравлений пестицидами или </w:t>
      </w:r>
      <w:proofErr w:type="spellStart"/>
      <w:r w:rsidRPr="007E761C">
        <w:t>агрох</w:t>
      </w:r>
      <w:r w:rsidRPr="007E761C">
        <w:t>и</w:t>
      </w:r>
      <w:r w:rsidRPr="007E761C">
        <w:t>микатами</w:t>
      </w:r>
      <w:proofErr w:type="spellEnd"/>
      <w:r w:rsidRPr="007E761C">
        <w:t>. Гигиеническое обучение осуществляется силами специалистов госсанэпи</w:t>
      </w:r>
      <w:r w:rsidRPr="007E761C">
        <w:t>д</w:t>
      </w:r>
      <w:r w:rsidRPr="007E761C">
        <w:t xml:space="preserve">службы в соответствии с утвержденными сроками и </w:t>
      </w:r>
      <w:proofErr w:type="gramStart"/>
      <w:r w:rsidRPr="007E761C">
        <w:t>про-граммами</w:t>
      </w:r>
      <w:proofErr w:type="gramEnd"/>
      <w:r w:rsidRPr="007E761C">
        <w:t xml:space="preserve"> подготовки.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Погрузочно-разгрузочные и транспортные работы с пестицидами, приготовление из них рабочих жидкостей и заправка воздушных судов относятся к категории работ п</w:t>
      </w:r>
      <w:r w:rsidRPr="007E761C">
        <w:t>о</w:t>
      </w:r>
      <w:r w:rsidRPr="007E761C">
        <w:t xml:space="preserve">вышенной опасности. С лицами, занятыми на этих работах, также проводится ежегодный инструктаж по мерам безопасности и производственной санитарии.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Экипажи, вылетающие в район АХР, должны быть снабжены средствами индив</w:t>
      </w:r>
      <w:r w:rsidRPr="007E761C">
        <w:t>и</w:t>
      </w:r>
      <w:r w:rsidRPr="007E761C">
        <w:t>дуальной защиты, а также аптечкой первой доврачебной помощи в соответствии с де</w:t>
      </w:r>
      <w:r w:rsidRPr="007E761C">
        <w:t>й</w:t>
      </w:r>
      <w:r w:rsidRPr="007E761C">
        <w:t xml:space="preserve">ствующими нормами обеспечения.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Аэродромы сельскохозяйственной авиации должны располагаться на </w:t>
      </w:r>
      <w:proofErr w:type="gramStart"/>
      <w:r w:rsidRPr="007E761C">
        <w:t>рас-стоянии</w:t>
      </w:r>
      <w:proofErr w:type="gramEnd"/>
      <w:r w:rsidRPr="007E761C">
        <w:t xml:space="preserve"> не менее 3-х километров от населенных пунктов со стороны предполагаемой концевой полосы безопасности и одного километра от населенных пунктов и </w:t>
      </w:r>
      <w:proofErr w:type="spellStart"/>
      <w:r w:rsidRPr="007E761C">
        <w:t>водоисточников</w:t>
      </w:r>
      <w:proofErr w:type="spellEnd"/>
      <w:r w:rsidRPr="007E761C">
        <w:t xml:space="preserve"> со стороны боковой полосы безопасности.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Аэродромы сельскохозяйственной авиации оборудуются дегазационными площа</w:t>
      </w:r>
      <w:r w:rsidRPr="007E761C">
        <w:t>д</w:t>
      </w:r>
      <w:r w:rsidRPr="007E761C">
        <w:t xml:space="preserve">ками для периодической очистки воздушных судов, сельскохозяйственной аппаратуры, тары и защитной одежды от пестицидов и </w:t>
      </w:r>
      <w:proofErr w:type="spellStart"/>
      <w:r w:rsidRPr="007E761C">
        <w:t>агрохимикатов</w:t>
      </w:r>
      <w:proofErr w:type="spellEnd"/>
      <w:r w:rsidRPr="007E761C">
        <w:t xml:space="preserve">. Выбор места дегазационных площадок согласовывается с органами и учреждениями госсанэпидслужбы.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Рабочие жидкости, зерновые отравленные приманки готовятся и загружаются в воздушное судно на специально оборудованных загрузочных площадках, расположенных на сельскохозяйственных аэродромах.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Время работы летного и технического состава авиационных предприятий неп</w:t>
      </w:r>
      <w:r w:rsidRPr="007E761C">
        <w:t>о</w:t>
      </w:r>
      <w:r w:rsidRPr="007E761C">
        <w:t xml:space="preserve">средственно с пестицидами и </w:t>
      </w:r>
      <w:proofErr w:type="spellStart"/>
      <w:r w:rsidRPr="007E761C">
        <w:t>агрохимикатами</w:t>
      </w:r>
      <w:proofErr w:type="spellEnd"/>
      <w:r w:rsidRPr="007E761C">
        <w:t xml:space="preserve"> устанавливается в зависимости от класса их опасности, на основании действующих документов о рабочем времени и времени отдыха этой категории работающих.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При авиационном опрыскивании аппаратура должна быть оборудована надежными отсечными устройствами. Запрещается работать с неисправными отсечными устройств</w:t>
      </w:r>
      <w:r w:rsidRPr="007E761C">
        <w:t>а</w:t>
      </w:r>
      <w:r w:rsidRPr="007E761C">
        <w:t xml:space="preserve">ми. Запрещается эксплуатация неисправной техники и воздушных судов.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До начала авиационных работ командир воздушного судна обязан ознакомиться с картограммой полей, подлежащих обработке, затем осмотреть каждый участок путем личного объезда (или облета) и определить участки, подлежащие выбраковке, как не обеспечивающие безопасность полетов.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Предупредительные знаки выставляются не ближе 500 м от границ обрабатываем</w:t>
      </w:r>
      <w:r w:rsidRPr="007E761C">
        <w:t>о</w:t>
      </w:r>
      <w:r w:rsidRPr="007E761C">
        <w:t>го участка и убираются только по истечении установленных карантинных сроков, вкл</w:t>
      </w:r>
      <w:r w:rsidRPr="007E761C">
        <w:t>ю</w:t>
      </w:r>
      <w:r w:rsidRPr="007E761C">
        <w:t xml:space="preserve">чая возможные сроки выхода в обработанные лесные массивы, сроки сбора дикорастущих грибов и ягод, сенокошения и выпаса скота.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Командир воздушного судна должен возвратиться на аэродром, если при подлете к участку, подлежащему обработке, на нем или в пределах санитарного разрыва (2000 м от границ обрабатываемого участка) обнаружены люди или домашние животные, и изв</w:t>
      </w:r>
      <w:r w:rsidRPr="007E761C">
        <w:t>е</w:t>
      </w:r>
      <w:r w:rsidRPr="007E761C">
        <w:t xml:space="preserve">стить представителя хозяйства, в котором планировались обработки.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Воздушное судно и аппаратуру после окончания авиационных работ необходимо </w:t>
      </w:r>
      <w:r w:rsidRPr="007E761C">
        <w:lastRenderedPageBreak/>
        <w:t>очищать от остатков препаратов в соответствии с действующей инструкцией по очистке, мойке и дегазации воздушных судов и их сельскохозяйственной аппаратуры от пестиц</w:t>
      </w:r>
      <w:r w:rsidRPr="007E761C">
        <w:t>и</w:t>
      </w:r>
      <w:r w:rsidRPr="007E761C">
        <w:t xml:space="preserve">дов и минеральных удобрений и другими нормативными и техническими документами.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Первичная обработка загрязненных воздушных судов и аппаратуры проводится в конце рабочего дня.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Сточные воды, образующиеся в процессе мойки воздушных судов и их оборудов</w:t>
      </w:r>
      <w:r w:rsidRPr="007E761C">
        <w:t>а</w:t>
      </w:r>
      <w:r w:rsidRPr="007E761C">
        <w:t>ния, должны собираться в специально оборудованные приемники и подвергаться обе</w:t>
      </w:r>
      <w:r w:rsidRPr="007E761C">
        <w:t>з</w:t>
      </w:r>
      <w:r w:rsidRPr="007E761C">
        <w:t xml:space="preserve">вреживанию.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В качестве метода обезвреживания может быть использована схема нейтрализации сточных вод при заполнении ям - приемников наполовину (объем вод проверяют по ст</w:t>
      </w:r>
      <w:r w:rsidRPr="007E761C">
        <w:t>а</w:t>
      </w:r>
      <w:r w:rsidRPr="007E761C">
        <w:t>ционарной мерной линейке, установленной в каждом приемнике). При загрязнении сто</w:t>
      </w:r>
      <w:r w:rsidRPr="007E761C">
        <w:t>ч</w:t>
      </w:r>
      <w:r w:rsidRPr="007E761C">
        <w:t>ных вод одним препаратом нейтрализация проводится средствами избирательного обе</w:t>
      </w:r>
      <w:r w:rsidRPr="007E761C">
        <w:t>з</w:t>
      </w:r>
      <w:r w:rsidRPr="007E761C">
        <w:t>вреживания для конкретного вещества; если смывные воды загрязнены комплексом пр</w:t>
      </w:r>
      <w:r w:rsidRPr="007E761C">
        <w:t>е</w:t>
      </w:r>
      <w:r w:rsidRPr="007E761C">
        <w:t xml:space="preserve">паратов, нейтрализацию проводят едким натром. </w:t>
      </w:r>
    </w:p>
    <w:p w:rsidR="00A1797A" w:rsidRPr="007E761C" w:rsidRDefault="00A1797A" w:rsidP="00C06415">
      <w:pPr>
        <w:widowControl w:val="0"/>
        <w:suppressLineNumbers/>
        <w:ind w:firstLine="709"/>
        <w:jc w:val="both"/>
        <w:rPr>
          <w:i/>
          <w:snapToGrid w:val="0"/>
        </w:rPr>
      </w:pPr>
      <w:r w:rsidRPr="007E761C">
        <w:t>Сброс обезвреженных и очищенных сточных вод в системы канализации или п</w:t>
      </w:r>
      <w:r w:rsidRPr="007E761C">
        <w:t>о</w:t>
      </w:r>
      <w:r w:rsidRPr="007E761C">
        <w:t>верхностные водоемы осуществляется в соответствии с требованиями действующих но</w:t>
      </w:r>
      <w:r w:rsidRPr="007E761C">
        <w:t>р</w:t>
      </w:r>
      <w:r w:rsidRPr="007E761C">
        <w:t>мативных и технических документов. Условия и места сброса сточных вод согласовыв</w:t>
      </w:r>
      <w:r w:rsidRPr="007E761C">
        <w:t>а</w:t>
      </w:r>
      <w:r w:rsidRPr="007E761C">
        <w:t>ются с учреждениями госсанэпидслужбы.</w:t>
      </w:r>
    </w:p>
    <w:p w:rsidR="00A1797A" w:rsidRPr="007E761C" w:rsidRDefault="00A1797A" w:rsidP="00C06415">
      <w:pPr>
        <w:widowControl w:val="0"/>
        <w:suppressLineNumbers/>
        <w:ind w:firstLine="720"/>
        <w:jc w:val="both"/>
        <w:rPr>
          <w:i/>
          <w:snapToGrid w:val="0"/>
        </w:rPr>
      </w:pPr>
      <w:r w:rsidRPr="007E761C">
        <w:rPr>
          <w:i/>
          <w:snapToGrid w:val="0"/>
        </w:rPr>
        <w:t>Занятие проводится в виде практического занятия.</w:t>
      </w:r>
    </w:p>
    <w:p w:rsidR="00A1797A" w:rsidRPr="007E761C" w:rsidRDefault="00A1797A" w:rsidP="00C06415">
      <w:pPr>
        <w:pStyle w:val="af2"/>
        <w:widowControl w:val="0"/>
        <w:suppressLineNumbers/>
        <w:spacing w:after="0"/>
        <w:jc w:val="center"/>
        <w:rPr>
          <w:b/>
        </w:rPr>
      </w:pPr>
    </w:p>
    <w:p w:rsidR="00A1797A" w:rsidRPr="007E761C" w:rsidRDefault="00A1797A" w:rsidP="00C06415">
      <w:pPr>
        <w:pStyle w:val="af2"/>
        <w:widowControl w:val="0"/>
        <w:suppressLineNumbers/>
        <w:spacing w:after="0"/>
        <w:jc w:val="center"/>
        <w:rPr>
          <w:b/>
        </w:rPr>
      </w:pPr>
    </w:p>
    <w:p w:rsidR="00A1797A" w:rsidRPr="007E761C" w:rsidRDefault="00A1797A" w:rsidP="00C06415">
      <w:pPr>
        <w:widowControl w:val="0"/>
        <w:suppressLineNumbers/>
        <w:jc w:val="center"/>
        <w:rPr>
          <w:rFonts w:eastAsia="Calibri"/>
          <w:b/>
          <w:bCs/>
          <w:i/>
          <w:iCs/>
          <w:lang w:eastAsia="en-US"/>
        </w:rPr>
      </w:pPr>
      <w:r w:rsidRPr="007E761C">
        <w:rPr>
          <w:b/>
          <w:i/>
        </w:rPr>
        <w:t>Практическая работа 5.</w:t>
      </w:r>
      <w:r w:rsidRPr="007E761C">
        <w:rPr>
          <w:rFonts w:eastAsia="Calibri"/>
          <w:b/>
          <w:bCs/>
          <w:iCs/>
          <w:lang w:eastAsia="en-US"/>
        </w:rPr>
        <w:t xml:space="preserve"> </w:t>
      </w:r>
      <w:r w:rsidRPr="007E761C">
        <w:rPr>
          <w:rFonts w:eastAsia="Calibri"/>
          <w:b/>
          <w:bCs/>
          <w:i/>
          <w:iCs/>
          <w:lang w:eastAsia="en-US"/>
        </w:rPr>
        <w:t xml:space="preserve">Требования безопасности при </w:t>
      </w:r>
      <w:r w:rsidRPr="007E761C">
        <w:rPr>
          <w:rFonts w:eastAsia="Calibri"/>
          <w:b/>
          <w:bCs/>
          <w:i/>
          <w:iCs/>
          <w:lang w:eastAsia="en-US"/>
        </w:rPr>
        <w:br/>
        <w:t xml:space="preserve">транспортировке пестицидов и </w:t>
      </w:r>
      <w:proofErr w:type="spellStart"/>
      <w:r w:rsidRPr="007E761C">
        <w:rPr>
          <w:rFonts w:eastAsia="Calibri"/>
          <w:b/>
          <w:bCs/>
          <w:i/>
          <w:iCs/>
          <w:lang w:eastAsia="en-US"/>
        </w:rPr>
        <w:t>агрохимикатов</w:t>
      </w:r>
      <w:proofErr w:type="spellEnd"/>
      <w:r w:rsidRPr="007E761C">
        <w:rPr>
          <w:rFonts w:eastAsia="Calibri"/>
          <w:b/>
          <w:bCs/>
          <w:i/>
          <w:iCs/>
          <w:lang w:eastAsia="en-US"/>
        </w:rPr>
        <w:t xml:space="preserve">. Требования </w:t>
      </w:r>
      <w:r w:rsidRPr="007E761C">
        <w:rPr>
          <w:rFonts w:eastAsia="Calibri"/>
          <w:b/>
          <w:bCs/>
          <w:i/>
          <w:iCs/>
          <w:lang w:eastAsia="en-US"/>
        </w:rPr>
        <w:br/>
        <w:t xml:space="preserve">безопасности при работе с машинами и аппаратурой для </w:t>
      </w:r>
      <w:r w:rsidRPr="007E761C">
        <w:rPr>
          <w:rFonts w:eastAsia="Calibri"/>
          <w:b/>
          <w:bCs/>
          <w:i/>
          <w:iCs/>
          <w:lang w:eastAsia="en-US"/>
        </w:rPr>
        <w:br/>
        <w:t>защиты растений</w:t>
      </w:r>
    </w:p>
    <w:p w:rsidR="00A1797A" w:rsidRPr="007E761C" w:rsidRDefault="00A1797A" w:rsidP="00C06415">
      <w:pPr>
        <w:widowControl w:val="0"/>
        <w:suppressLineNumbers/>
        <w:jc w:val="center"/>
        <w:rPr>
          <w:b/>
        </w:rPr>
      </w:pPr>
    </w:p>
    <w:p w:rsidR="00A1797A" w:rsidRPr="007E761C" w:rsidRDefault="00A1797A" w:rsidP="00C06415">
      <w:pPr>
        <w:widowControl w:val="0"/>
        <w:suppressLineNumbers/>
        <w:ind w:firstLine="540"/>
        <w:jc w:val="both"/>
        <w:rPr>
          <w:rFonts w:eastAsia="Calibri"/>
          <w:bCs/>
          <w:i/>
          <w:iCs/>
          <w:lang w:eastAsia="en-US"/>
        </w:rPr>
      </w:pPr>
      <w:r w:rsidRPr="007E761C">
        <w:rPr>
          <w:i/>
        </w:rPr>
        <w:t xml:space="preserve">Цель занятия: изучить общие требования безопасности </w:t>
      </w:r>
      <w:r w:rsidRPr="007E761C">
        <w:rPr>
          <w:rFonts w:eastAsia="Calibri"/>
          <w:bCs/>
          <w:i/>
          <w:iCs/>
          <w:lang w:eastAsia="en-US"/>
        </w:rPr>
        <w:t>при транспортировке п</w:t>
      </w:r>
      <w:r w:rsidRPr="007E761C">
        <w:rPr>
          <w:rFonts w:eastAsia="Calibri"/>
          <w:bCs/>
          <w:i/>
          <w:iCs/>
          <w:lang w:eastAsia="en-US"/>
        </w:rPr>
        <w:t>е</w:t>
      </w:r>
      <w:r w:rsidRPr="007E761C">
        <w:rPr>
          <w:rFonts w:eastAsia="Calibri"/>
          <w:bCs/>
          <w:i/>
          <w:iCs/>
          <w:lang w:eastAsia="en-US"/>
        </w:rPr>
        <w:t xml:space="preserve">стицидов и </w:t>
      </w:r>
      <w:proofErr w:type="spellStart"/>
      <w:r w:rsidRPr="007E761C">
        <w:rPr>
          <w:rFonts w:eastAsia="Calibri"/>
          <w:bCs/>
          <w:i/>
          <w:iCs/>
          <w:lang w:eastAsia="en-US"/>
        </w:rPr>
        <w:t>агрохимикатов</w:t>
      </w:r>
      <w:proofErr w:type="spellEnd"/>
      <w:r w:rsidRPr="007E761C">
        <w:rPr>
          <w:rFonts w:eastAsia="Calibri"/>
          <w:bCs/>
          <w:i/>
          <w:iCs/>
          <w:lang w:eastAsia="en-US"/>
        </w:rPr>
        <w:t>, при работе с машинами и аппаратурой для защиты раст</w:t>
      </w:r>
      <w:r w:rsidRPr="007E761C">
        <w:rPr>
          <w:rFonts w:eastAsia="Calibri"/>
          <w:bCs/>
          <w:i/>
          <w:iCs/>
          <w:lang w:eastAsia="en-US"/>
        </w:rPr>
        <w:t>е</w:t>
      </w:r>
      <w:r w:rsidRPr="007E761C">
        <w:rPr>
          <w:rFonts w:eastAsia="Calibri"/>
          <w:bCs/>
          <w:i/>
          <w:iCs/>
          <w:lang w:eastAsia="en-US"/>
        </w:rPr>
        <w:t>ний.</w:t>
      </w:r>
    </w:p>
    <w:p w:rsidR="00A1797A" w:rsidRPr="007E761C" w:rsidRDefault="00A1797A" w:rsidP="00C06415">
      <w:pPr>
        <w:widowControl w:val="0"/>
        <w:suppressLineNumbers/>
        <w:ind w:firstLine="540"/>
        <w:jc w:val="both"/>
        <w:rPr>
          <w:rFonts w:eastAsia="Calibri"/>
          <w:bCs/>
          <w:i/>
          <w:iCs/>
          <w:lang w:eastAsia="en-US"/>
        </w:rPr>
      </w:pPr>
    </w:p>
    <w:p w:rsidR="00A1797A" w:rsidRPr="007E761C" w:rsidRDefault="00A1797A" w:rsidP="00C06415">
      <w:pPr>
        <w:pStyle w:val="Default"/>
        <w:widowControl w:val="0"/>
        <w:suppressLineNumbers/>
        <w:jc w:val="center"/>
        <w:rPr>
          <w:rFonts w:eastAsia="Calibri"/>
          <w:b/>
          <w:bCs/>
          <w:iCs/>
          <w:lang w:eastAsia="en-US"/>
        </w:rPr>
      </w:pPr>
      <w:r w:rsidRPr="007E761C">
        <w:rPr>
          <w:rFonts w:eastAsia="Calibri"/>
          <w:b/>
          <w:bCs/>
          <w:iCs/>
          <w:lang w:eastAsia="en-US"/>
        </w:rPr>
        <w:t xml:space="preserve">5.1.Требования безопасности при транспортировке пестицидов </w:t>
      </w:r>
      <w:r w:rsidRPr="007E761C">
        <w:rPr>
          <w:rFonts w:eastAsia="Calibri"/>
          <w:b/>
          <w:bCs/>
          <w:iCs/>
          <w:lang w:eastAsia="en-US"/>
        </w:rPr>
        <w:br/>
        <w:t xml:space="preserve">и </w:t>
      </w:r>
      <w:proofErr w:type="spellStart"/>
      <w:r w:rsidRPr="007E761C">
        <w:rPr>
          <w:rFonts w:eastAsia="Calibri"/>
          <w:b/>
          <w:bCs/>
          <w:iCs/>
          <w:lang w:eastAsia="en-US"/>
        </w:rPr>
        <w:t>агрохимикатов</w:t>
      </w:r>
      <w:proofErr w:type="spellEnd"/>
      <w:r w:rsidRPr="007E761C">
        <w:rPr>
          <w:rFonts w:eastAsia="Calibri"/>
          <w:b/>
          <w:bCs/>
          <w:iCs/>
          <w:lang w:eastAsia="en-US"/>
        </w:rPr>
        <w:t>.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Транспортировка пестицидов и </w:t>
      </w:r>
      <w:proofErr w:type="spellStart"/>
      <w:r w:rsidRPr="007E761C">
        <w:t>агрохимикатов</w:t>
      </w:r>
      <w:proofErr w:type="spellEnd"/>
      <w:r w:rsidRPr="007E761C">
        <w:t xml:space="preserve"> осуществляется только в специал</w:t>
      </w:r>
      <w:r w:rsidRPr="007E761C">
        <w:t>ь</w:t>
      </w:r>
      <w:r w:rsidRPr="007E761C">
        <w:t>но оборудованных транспортных средствах и в соответствии с требованиями правил пер</w:t>
      </w:r>
      <w:r w:rsidRPr="007E761C">
        <w:t>е</w:t>
      </w:r>
      <w:r w:rsidRPr="007E761C">
        <w:t xml:space="preserve">возки опасных грузов, действующих на различных видах транспорта. 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 xml:space="preserve">При транспортировке пестицидов и </w:t>
      </w:r>
      <w:proofErr w:type="spellStart"/>
      <w:r w:rsidRPr="007E761C">
        <w:t>агрохимикатов</w:t>
      </w:r>
      <w:proofErr w:type="spellEnd"/>
      <w:r w:rsidRPr="007E761C">
        <w:t xml:space="preserve"> должна быть исключена во</w:t>
      </w:r>
      <w:r w:rsidRPr="007E761C">
        <w:t>з</w:t>
      </w:r>
      <w:r w:rsidRPr="007E761C">
        <w:t xml:space="preserve">можность негативного воздействия препаратов на здоровье людей и окружающую среду. Использование специализированного транспорта не по назначению не допускается. Не допускается также совместная перевозка с пестицидами и </w:t>
      </w:r>
      <w:proofErr w:type="spellStart"/>
      <w:r w:rsidRPr="007E761C">
        <w:t>агрохимикатами</w:t>
      </w:r>
      <w:proofErr w:type="spellEnd"/>
      <w:r w:rsidRPr="007E761C">
        <w:t xml:space="preserve"> других грузов. Во время транспортировки запрещается пребывание на транспортных средствах пост</w:t>
      </w:r>
      <w:r w:rsidRPr="007E761C">
        <w:t>о</w:t>
      </w:r>
      <w:r w:rsidRPr="007E761C">
        <w:t xml:space="preserve">ронних лиц. </w:t>
      </w:r>
      <w:proofErr w:type="gramStart"/>
      <w:r w:rsidRPr="007E761C">
        <w:t>Погрузочно - разгрузочные</w:t>
      </w:r>
      <w:proofErr w:type="gramEnd"/>
      <w:r w:rsidRPr="007E761C">
        <w:t xml:space="preserve"> работы должны быть механизированы. Тран</w:t>
      </w:r>
      <w:r w:rsidRPr="007E761C">
        <w:t>с</w:t>
      </w:r>
      <w:r w:rsidRPr="007E761C">
        <w:t>портные средства после завершения работ подвергаются влажной уборке и обезврежив</w:t>
      </w:r>
      <w:r w:rsidRPr="007E761C">
        <w:t>а</w:t>
      </w:r>
      <w:r w:rsidRPr="007E761C">
        <w:t xml:space="preserve">нию в соответствии с требованиями действующих нормативных документов. </w:t>
      </w:r>
    </w:p>
    <w:p w:rsidR="00A1797A" w:rsidRPr="007E761C" w:rsidRDefault="00A1797A" w:rsidP="00C06415">
      <w:pPr>
        <w:widowControl w:val="0"/>
        <w:suppressLineNumbers/>
        <w:ind w:firstLine="709"/>
        <w:jc w:val="both"/>
        <w:rPr>
          <w:i/>
          <w:snapToGrid w:val="0"/>
        </w:rPr>
      </w:pPr>
    </w:p>
    <w:p w:rsidR="00A1797A" w:rsidRPr="007E761C" w:rsidRDefault="00A1797A" w:rsidP="00C06415">
      <w:pPr>
        <w:pStyle w:val="Default"/>
        <w:widowControl w:val="0"/>
        <w:suppressLineNumbers/>
        <w:jc w:val="center"/>
        <w:rPr>
          <w:b/>
          <w:bCs/>
        </w:rPr>
      </w:pPr>
      <w:r w:rsidRPr="007E761C">
        <w:rPr>
          <w:b/>
          <w:bCs/>
        </w:rPr>
        <w:t>5.2. Требования безопасности при работе с машинами и аппаратурой для защиты растений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Для проведения работ с пестицидами и </w:t>
      </w:r>
      <w:proofErr w:type="spellStart"/>
      <w:r w:rsidRPr="007E761C">
        <w:t>агрохимикатами</w:t>
      </w:r>
      <w:proofErr w:type="spellEnd"/>
      <w:r w:rsidRPr="007E761C">
        <w:t xml:space="preserve"> используются только те</w:t>
      </w:r>
      <w:r w:rsidRPr="007E761C">
        <w:t>х</w:t>
      </w:r>
      <w:r w:rsidRPr="007E761C">
        <w:t xml:space="preserve">нологии, техника и оборудование, прошедшие в установленном порядке гигиеническую и технологическую оценку и имеющие соответствующее санитарно - эпидемиологическое заключение учреждений госсанэпидслужбы.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Перед началом сезона работ все машины, аппаратура и оборудование должны быть проверены на их готовность и полностью отремонтированы. Ответственны за проведение </w:t>
      </w:r>
      <w:r w:rsidRPr="007E761C">
        <w:lastRenderedPageBreak/>
        <w:t>необходимых подготовительных работ и исправность используемых машин и оборудов</w:t>
      </w:r>
      <w:r w:rsidRPr="007E761C">
        <w:t>а</w:t>
      </w:r>
      <w:r w:rsidRPr="007E761C">
        <w:t xml:space="preserve">ния руководители хозяйств (организаций) или работ.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До выезда в поле следует: </w:t>
      </w:r>
    </w:p>
    <w:p w:rsidR="00A1797A" w:rsidRPr="007E761C" w:rsidRDefault="00A1797A" w:rsidP="00C06415">
      <w:pPr>
        <w:pStyle w:val="Default"/>
        <w:widowControl w:val="0"/>
        <w:numPr>
          <w:ilvl w:val="0"/>
          <w:numId w:val="33"/>
        </w:numPr>
        <w:suppressLineNumbers/>
        <w:ind w:left="1276" w:hanging="567"/>
        <w:jc w:val="both"/>
      </w:pPr>
      <w:r w:rsidRPr="007E761C">
        <w:t xml:space="preserve">проверить правильность сборки узлов машины; </w:t>
      </w:r>
    </w:p>
    <w:p w:rsidR="00A1797A" w:rsidRPr="007E761C" w:rsidRDefault="00A1797A" w:rsidP="00C06415">
      <w:pPr>
        <w:pStyle w:val="Default"/>
        <w:widowControl w:val="0"/>
        <w:numPr>
          <w:ilvl w:val="0"/>
          <w:numId w:val="33"/>
        </w:numPr>
        <w:suppressLineNumbers/>
        <w:ind w:left="1276" w:hanging="567"/>
        <w:jc w:val="both"/>
      </w:pPr>
      <w:r w:rsidRPr="007E761C">
        <w:t xml:space="preserve">отрегулировать расположение рабочих органов для получения необходимого направления внесения препаратов; </w:t>
      </w:r>
    </w:p>
    <w:p w:rsidR="00A1797A" w:rsidRPr="007E761C" w:rsidRDefault="00A1797A" w:rsidP="00C06415">
      <w:pPr>
        <w:pStyle w:val="Default"/>
        <w:widowControl w:val="0"/>
        <w:numPr>
          <w:ilvl w:val="0"/>
          <w:numId w:val="33"/>
        </w:numPr>
        <w:suppressLineNumbers/>
        <w:ind w:left="1276" w:hanging="567"/>
        <w:jc w:val="both"/>
      </w:pPr>
      <w:r w:rsidRPr="007E761C">
        <w:t>опробовать машину в рабочем состоянии, используя в качестве рабочего ра</w:t>
      </w:r>
      <w:r w:rsidRPr="007E761C">
        <w:t>с</w:t>
      </w:r>
      <w:r w:rsidRPr="007E761C">
        <w:t xml:space="preserve">твора чистую воду; </w:t>
      </w:r>
    </w:p>
    <w:p w:rsidR="00A1797A" w:rsidRPr="007E761C" w:rsidRDefault="00A1797A" w:rsidP="00C06415">
      <w:pPr>
        <w:pStyle w:val="Default"/>
        <w:widowControl w:val="0"/>
        <w:numPr>
          <w:ilvl w:val="0"/>
          <w:numId w:val="33"/>
        </w:numPr>
        <w:suppressLineNumbers/>
        <w:ind w:left="1276" w:hanging="567"/>
        <w:jc w:val="both"/>
      </w:pPr>
      <w:r w:rsidRPr="007E761C">
        <w:t>привести в соответствие с требованиями технологии расход рабочей жидк</w:t>
      </w:r>
      <w:r w:rsidRPr="007E761C">
        <w:t>о</w:t>
      </w:r>
      <w:r w:rsidRPr="007E761C">
        <w:t xml:space="preserve">сти, ширину захвата агрегата.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На машинах должны быть краткие надписи, предупреждающие об опасности раб</w:t>
      </w:r>
      <w:r w:rsidRPr="007E761C">
        <w:t>о</w:t>
      </w:r>
      <w:r w:rsidRPr="007E761C">
        <w:t>ты без средств индивидуальной защиты.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Машины должны быть оборудованы бачком вместимостью не менее 5 л для мытья рук обслуживающего персонала.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При незначительных поломках машины во время работы ее необходимо остановить и провести ремонтные работы в средствах индивидуальной защиты; при серьезных п</w:t>
      </w:r>
      <w:r w:rsidRPr="007E761C">
        <w:t>о</w:t>
      </w:r>
      <w:r w:rsidRPr="007E761C">
        <w:t>ломках машину освобождают от препаратов, обезвреживают и доставляют на пункт р</w:t>
      </w:r>
      <w:r w:rsidRPr="007E761C">
        <w:t>е</w:t>
      </w:r>
      <w:r w:rsidRPr="007E761C">
        <w:t xml:space="preserve">монта. После ремонта проверка проводится на рабочих режимах.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При работе с машинами и аппаратурой запрещается: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на ходу или по время работы проводить подтяжку болтов, сальников, уплотнений, хомутов, магистралей, цепей и т.д.;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открывать люки и крышки бункеров и резервуаров, находящихся под давлением, вскрывать нагнетательные клапаны насоса, предохранительные и редукционные клапаны, прочищать наконечники и брандспойты, вывинчивать манометры;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работать на опрыскивателях, не имеющих манометров;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заправлять резервуары топливом; и рабочей жидкостью при работающем двигателе и стоять у сопла аэрозольного генератора при то запуске и остановке.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Движущиеся и вращающиеся части машин должны быть ограждены согласно ед</w:t>
      </w:r>
      <w:r w:rsidRPr="007E761C">
        <w:t>и</w:t>
      </w:r>
      <w:r w:rsidRPr="007E761C">
        <w:t xml:space="preserve">ным требованиям к конструкции тракторов и сельхозмашин по безопасности и гигиене труда.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Заправку машин необходимо производить только при полной их остановке.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  <w:rPr>
          <w:i/>
          <w:snapToGrid w:val="0"/>
        </w:rPr>
      </w:pPr>
      <w:r w:rsidRPr="007E761C">
        <w:t>Запрещается использовать машины, все виды ранцевых опрыскивателей и другую аппаратуру не по назначению или в неисправном состоянии.</w:t>
      </w:r>
    </w:p>
    <w:p w:rsidR="00A1797A" w:rsidRPr="007E761C" w:rsidRDefault="00A1797A" w:rsidP="00C06415">
      <w:pPr>
        <w:widowControl w:val="0"/>
        <w:suppressLineNumbers/>
        <w:ind w:firstLine="709"/>
        <w:jc w:val="both"/>
        <w:rPr>
          <w:i/>
          <w:snapToGrid w:val="0"/>
        </w:rPr>
      </w:pPr>
      <w:r w:rsidRPr="007E761C">
        <w:rPr>
          <w:i/>
          <w:snapToGrid w:val="0"/>
        </w:rPr>
        <w:t>Занятие проводится в виде практического занятия.</w:t>
      </w:r>
    </w:p>
    <w:p w:rsidR="00A1797A" w:rsidRPr="007E761C" w:rsidRDefault="00A1797A" w:rsidP="00C06415">
      <w:pPr>
        <w:widowControl w:val="0"/>
        <w:suppressLineNumbers/>
        <w:ind w:firstLine="540"/>
        <w:jc w:val="both"/>
        <w:rPr>
          <w:rFonts w:eastAsia="Calibri"/>
          <w:bCs/>
          <w:i/>
          <w:iCs/>
          <w:lang w:eastAsia="en-US"/>
        </w:rPr>
      </w:pPr>
    </w:p>
    <w:p w:rsidR="00A1797A" w:rsidRPr="007E761C" w:rsidRDefault="00A1797A" w:rsidP="00C06415">
      <w:pPr>
        <w:widowControl w:val="0"/>
        <w:suppressLineNumbers/>
        <w:jc w:val="center"/>
        <w:rPr>
          <w:b/>
          <w:bCs/>
          <w:i/>
          <w:iCs/>
        </w:rPr>
      </w:pPr>
      <w:r w:rsidRPr="007E761C">
        <w:rPr>
          <w:b/>
          <w:i/>
        </w:rPr>
        <w:t>Практическая работа 6.</w:t>
      </w:r>
      <w:r w:rsidRPr="007E761C">
        <w:rPr>
          <w:rFonts w:eastAsia="Calibri"/>
          <w:b/>
          <w:bCs/>
          <w:iCs/>
          <w:lang w:eastAsia="en-US"/>
        </w:rPr>
        <w:t xml:space="preserve"> </w:t>
      </w:r>
      <w:r w:rsidRPr="007E761C">
        <w:rPr>
          <w:b/>
          <w:i/>
          <w:iCs/>
        </w:rPr>
        <w:t>Требования безопасности при применении</w:t>
      </w:r>
      <w:r w:rsidRPr="007E761C">
        <w:rPr>
          <w:b/>
          <w:i/>
          <w:iCs/>
        </w:rPr>
        <w:br/>
        <w:t xml:space="preserve"> пестицидов и </w:t>
      </w:r>
      <w:proofErr w:type="spellStart"/>
      <w:r w:rsidRPr="007E761C">
        <w:rPr>
          <w:b/>
          <w:i/>
          <w:iCs/>
        </w:rPr>
        <w:t>агрохимикатов</w:t>
      </w:r>
      <w:proofErr w:type="spellEnd"/>
      <w:r w:rsidRPr="007E761C">
        <w:rPr>
          <w:b/>
          <w:i/>
          <w:iCs/>
        </w:rPr>
        <w:t xml:space="preserve"> в лесном хозяйстве. </w:t>
      </w:r>
      <w:r w:rsidRPr="007E761C">
        <w:rPr>
          <w:b/>
          <w:bCs/>
          <w:i/>
          <w:iCs/>
        </w:rPr>
        <w:t xml:space="preserve">Требования </w:t>
      </w:r>
      <w:r w:rsidRPr="007E761C">
        <w:rPr>
          <w:b/>
          <w:bCs/>
          <w:i/>
          <w:iCs/>
        </w:rPr>
        <w:br/>
        <w:t>безопасности при работе с пестицидами в условиях защищенного грунта</w:t>
      </w:r>
    </w:p>
    <w:p w:rsidR="00A1797A" w:rsidRPr="007E761C" w:rsidRDefault="00A1797A" w:rsidP="00C06415">
      <w:pPr>
        <w:widowControl w:val="0"/>
        <w:suppressLineNumbers/>
        <w:jc w:val="center"/>
        <w:rPr>
          <w:b/>
          <w:i/>
        </w:rPr>
      </w:pPr>
    </w:p>
    <w:p w:rsidR="00A1797A" w:rsidRPr="007E761C" w:rsidRDefault="00A1797A" w:rsidP="00C06415">
      <w:pPr>
        <w:widowControl w:val="0"/>
        <w:suppressLineNumbers/>
        <w:ind w:firstLine="540"/>
        <w:jc w:val="both"/>
        <w:rPr>
          <w:rFonts w:eastAsia="Calibri"/>
          <w:bCs/>
          <w:i/>
          <w:iCs/>
          <w:lang w:eastAsia="en-US"/>
        </w:rPr>
      </w:pPr>
      <w:r w:rsidRPr="007E761C">
        <w:rPr>
          <w:i/>
        </w:rPr>
        <w:t>Цель занятия: изучить требования безопасности</w:t>
      </w:r>
      <w:r w:rsidRPr="007E761C">
        <w:rPr>
          <w:b/>
          <w:i/>
          <w:iCs/>
        </w:rPr>
        <w:t xml:space="preserve"> </w:t>
      </w:r>
      <w:r w:rsidRPr="007E761C">
        <w:rPr>
          <w:i/>
          <w:iCs/>
        </w:rPr>
        <w:t xml:space="preserve">при применении пестицидов и </w:t>
      </w:r>
      <w:proofErr w:type="spellStart"/>
      <w:r w:rsidRPr="007E761C">
        <w:rPr>
          <w:i/>
          <w:iCs/>
        </w:rPr>
        <w:t>а</w:t>
      </w:r>
      <w:r w:rsidRPr="007E761C">
        <w:rPr>
          <w:i/>
          <w:iCs/>
        </w:rPr>
        <w:t>г</w:t>
      </w:r>
      <w:r w:rsidRPr="007E761C">
        <w:rPr>
          <w:i/>
          <w:iCs/>
        </w:rPr>
        <w:t>рохимикатов</w:t>
      </w:r>
      <w:proofErr w:type="spellEnd"/>
      <w:r w:rsidRPr="007E761C">
        <w:rPr>
          <w:i/>
          <w:iCs/>
        </w:rPr>
        <w:t xml:space="preserve"> в лесном хозяйстве; </w:t>
      </w:r>
      <w:r w:rsidRPr="007E761C">
        <w:rPr>
          <w:bCs/>
          <w:i/>
          <w:iCs/>
        </w:rPr>
        <w:t>при работе с пестицидами в условиях защищенного грунта</w:t>
      </w:r>
    </w:p>
    <w:p w:rsidR="00A1797A" w:rsidRPr="007E761C" w:rsidRDefault="00A1797A" w:rsidP="00C06415">
      <w:pPr>
        <w:widowControl w:val="0"/>
        <w:suppressLineNumbers/>
        <w:jc w:val="center"/>
        <w:rPr>
          <w:b/>
          <w:i/>
        </w:rPr>
      </w:pPr>
    </w:p>
    <w:p w:rsidR="00A1797A" w:rsidRPr="007E761C" w:rsidRDefault="00A1797A" w:rsidP="00C06415">
      <w:pPr>
        <w:widowControl w:val="0"/>
        <w:suppressLineNumbers/>
        <w:jc w:val="center"/>
        <w:rPr>
          <w:b/>
        </w:rPr>
      </w:pPr>
      <w:r w:rsidRPr="007E761C">
        <w:rPr>
          <w:b/>
        </w:rPr>
        <w:t xml:space="preserve">6.1. </w:t>
      </w:r>
      <w:r w:rsidRPr="007E761C">
        <w:rPr>
          <w:b/>
          <w:iCs/>
        </w:rPr>
        <w:t xml:space="preserve">Требования безопасности при применении пестицидов </w:t>
      </w:r>
      <w:r w:rsidRPr="007E761C">
        <w:rPr>
          <w:b/>
          <w:iCs/>
        </w:rPr>
        <w:br/>
        <w:t xml:space="preserve">и </w:t>
      </w:r>
      <w:proofErr w:type="spellStart"/>
      <w:r w:rsidRPr="007E761C">
        <w:rPr>
          <w:b/>
          <w:iCs/>
        </w:rPr>
        <w:t>агрохимикатов</w:t>
      </w:r>
      <w:proofErr w:type="spellEnd"/>
      <w:r w:rsidRPr="007E761C">
        <w:rPr>
          <w:b/>
          <w:iCs/>
        </w:rPr>
        <w:t xml:space="preserve"> в лесном хозяйстве</w:t>
      </w:r>
      <w:r w:rsidRPr="007E761C">
        <w:rPr>
          <w:b/>
        </w:rPr>
        <w:t xml:space="preserve">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Применение пестицидов и </w:t>
      </w:r>
      <w:proofErr w:type="spellStart"/>
      <w:r w:rsidRPr="007E761C">
        <w:t>агрохимикатов</w:t>
      </w:r>
      <w:proofErr w:type="spellEnd"/>
      <w:r w:rsidRPr="007E761C">
        <w:t xml:space="preserve"> в лесном хозяйстве допускается только в соответствии с регламентами, приведенными в Каталоге и рекомендациях по применению конкретных пестицидов.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proofErr w:type="gramStart"/>
      <w:r w:rsidRPr="007E761C">
        <w:t xml:space="preserve">Не допускается применение пестицидов в </w:t>
      </w:r>
      <w:proofErr w:type="spellStart"/>
      <w:r w:rsidRPr="007E761C">
        <w:t>водоохранных</w:t>
      </w:r>
      <w:proofErr w:type="spellEnd"/>
      <w:r w:rsidRPr="007E761C">
        <w:t xml:space="preserve"> зонах, на территории го</w:t>
      </w:r>
      <w:r w:rsidRPr="007E761C">
        <w:t>с</w:t>
      </w:r>
      <w:r w:rsidRPr="007E761C">
        <w:t xml:space="preserve">ударственных заповедников, природных (национальных) парков, заказников, памятников природы). </w:t>
      </w:r>
      <w:proofErr w:type="gramEnd"/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lastRenderedPageBreak/>
        <w:t>Ответственные за проведение работ не менее чем за 10 дней до начала применения обязаны широко информировать через средства массовой информации население и орг</w:t>
      </w:r>
      <w:r w:rsidRPr="007E761C">
        <w:t>а</w:t>
      </w:r>
      <w:r w:rsidRPr="007E761C">
        <w:t>низации, в том числе оздоровительные, о предстоящей обработке лесов с указанием ср</w:t>
      </w:r>
      <w:r w:rsidRPr="007E761C">
        <w:t>о</w:t>
      </w:r>
      <w:r w:rsidRPr="007E761C">
        <w:t>ков проведения работ, конкретных лесничеств и основных профилактических меропри</w:t>
      </w:r>
      <w:r w:rsidRPr="007E761C">
        <w:t>я</w:t>
      </w:r>
      <w:r w:rsidRPr="007E761C">
        <w:t xml:space="preserve">тий.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На расстоянии не менее чем 300 м от границы участков, подлежащих обработке, на всех дорогах и просеках администрации лесного хозяйства устанавливаются щиты разм</w:t>
      </w:r>
      <w:r w:rsidRPr="007E761C">
        <w:t>е</w:t>
      </w:r>
      <w:r w:rsidRPr="007E761C">
        <w:t xml:space="preserve">ром 1х1,5 м с предупредительными надписями: «Осторожно! Применены пестициды и/или </w:t>
      </w:r>
      <w:proofErr w:type="spellStart"/>
      <w:r w:rsidRPr="007E761C">
        <w:t>агрохимикаты</w:t>
      </w:r>
      <w:proofErr w:type="spellEnd"/>
      <w:r w:rsidRPr="007E761C">
        <w:t xml:space="preserve">! Запрещается пребывание людей до... (дата), сбор грибов и ягод </w:t>
      </w:r>
      <w:proofErr w:type="gramStart"/>
      <w:r w:rsidRPr="007E761C">
        <w:t>до</w:t>
      </w:r>
      <w:proofErr w:type="gramEnd"/>
      <w:r w:rsidRPr="007E761C">
        <w:t xml:space="preserve"> ... (дата)». </w:t>
      </w:r>
    </w:p>
    <w:p w:rsidR="00A1797A" w:rsidRPr="007E761C" w:rsidRDefault="00A1797A" w:rsidP="00C06415">
      <w:pPr>
        <w:widowControl w:val="0"/>
        <w:suppressLineNumbers/>
        <w:ind w:firstLine="709"/>
        <w:jc w:val="both"/>
        <w:rPr>
          <w:b/>
          <w:i/>
        </w:rPr>
      </w:pPr>
      <w:r w:rsidRPr="007E761C">
        <w:t>На площадях, обработанных пестицидами</w:t>
      </w:r>
      <w:r w:rsidRPr="007E761C">
        <w:rPr>
          <w:b/>
          <w:bCs/>
        </w:rPr>
        <w:t xml:space="preserve">, </w:t>
      </w:r>
      <w:r w:rsidRPr="007E761C">
        <w:t xml:space="preserve">силами лесной охраны должен быть обеспечен </w:t>
      </w:r>
      <w:proofErr w:type="gramStart"/>
      <w:r w:rsidRPr="007E761C">
        <w:t>контроль за</w:t>
      </w:r>
      <w:proofErr w:type="gramEnd"/>
      <w:r w:rsidRPr="007E761C">
        <w:t xml:space="preserve"> выполнением сроков безопасного проведения лесохозяйственных работ, отдыха населения, сбора ягод и грибов, выпаса скота, сенокошения в соответствии с регламентами, указанными в Каталоге. Организации, ответственные за проведение р</w:t>
      </w:r>
      <w:r w:rsidRPr="007E761C">
        <w:t>а</w:t>
      </w:r>
      <w:r w:rsidRPr="007E761C">
        <w:t xml:space="preserve">бот, обеспечивают выборочный </w:t>
      </w:r>
      <w:proofErr w:type="gramStart"/>
      <w:r w:rsidRPr="007E761C">
        <w:t>контроль за</w:t>
      </w:r>
      <w:proofErr w:type="gramEnd"/>
      <w:r w:rsidRPr="007E761C">
        <w:t xml:space="preserve"> содержанием остаточных количеств пестиц</w:t>
      </w:r>
      <w:r w:rsidRPr="007E761C">
        <w:t>и</w:t>
      </w:r>
      <w:r w:rsidRPr="007E761C">
        <w:t>дов в дикорастущих грибах, плодах, ягодах на площадях, где применялись пестициды.</w:t>
      </w:r>
    </w:p>
    <w:p w:rsidR="00A1797A" w:rsidRPr="007E761C" w:rsidRDefault="00A1797A" w:rsidP="00C06415">
      <w:pPr>
        <w:widowControl w:val="0"/>
        <w:suppressLineNumbers/>
        <w:jc w:val="center"/>
        <w:rPr>
          <w:b/>
          <w:i/>
        </w:rPr>
      </w:pPr>
    </w:p>
    <w:p w:rsidR="00A1797A" w:rsidRPr="007E761C" w:rsidRDefault="00A1797A" w:rsidP="00C06415">
      <w:pPr>
        <w:widowControl w:val="0"/>
        <w:suppressLineNumbers/>
        <w:shd w:val="clear" w:color="auto" w:fill="FFFFFF"/>
        <w:jc w:val="center"/>
        <w:rPr>
          <w:b/>
          <w:color w:val="000000"/>
        </w:rPr>
      </w:pPr>
      <w:r w:rsidRPr="007E761C">
        <w:rPr>
          <w:b/>
          <w:bCs/>
          <w:iCs/>
        </w:rPr>
        <w:t>6.2. Требования безопасности при работе с пестицидами в условиях защищенного грунта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Применение пестицидов и </w:t>
      </w:r>
      <w:proofErr w:type="spellStart"/>
      <w:r w:rsidRPr="007E761C">
        <w:t>агрохимикатов</w:t>
      </w:r>
      <w:proofErr w:type="spellEnd"/>
      <w:r w:rsidRPr="007E761C">
        <w:t xml:space="preserve"> в условиях защищенного грунта регл</w:t>
      </w:r>
      <w:r w:rsidRPr="007E761C">
        <w:t>а</w:t>
      </w:r>
      <w:r w:rsidRPr="007E761C">
        <w:t xml:space="preserve">ментируется Каталогом и СанПиН 1.2.2584-10, а также рекомендациями по применению конкретных препаратов, утвержденными в установленном порядке.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Применение пестицидов допускается только после проведения всех работ по уходу за растениями (полив, рыхление почвы, подвязка растений) и с обязательным применен</w:t>
      </w:r>
      <w:r w:rsidRPr="007E761C">
        <w:t>и</w:t>
      </w:r>
      <w:r w:rsidRPr="007E761C">
        <w:t xml:space="preserve">ем СИЗ работающих.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Сразу после применения пестицида теплица должна быть закрыта; у входа уст</w:t>
      </w:r>
      <w:r w:rsidRPr="007E761C">
        <w:t>а</w:t>
      </w:r>
      <w:r w:rsidRPr="007E761C">
        <w:t xml:space="preserve">навливается знак «Осторожно. Обработано пестицидами».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Возобновление работ по уходу за растениями и сбору урожая осуществляется по истечении установленного времени экспозиции, после тщательного сквозного проветр</w:t>
      </w:r>
      <w:r w:rsidRPr="007E761C">
        <w:t>и</w:t>
      </w:r>
      <w:r w:rsidRPr="007E761C">
        <w:t>вания, при полностью открытых фрамугах и не ранее регламентированных сроков во</w:t>
      </w:r>
      <w:r w:rsidRPr="007E761C">
        <w:t>з</w:t>
      </w:r>
      <w:r w:rsidRPr="007E761C">
        <w:t xml:space="preserve">можного выхода людей на обработанные пестицидами площади, указанных в Каталоге.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proofErr w:type="gramStart"/>
      <w:r w:rsidRPr="007E761C">
        <w:t>В случае производственной необходимости, а также при возникновении аварийных ситуаций вход в теплицы в более ранние сроки допускается только с использованием сп</w:t>
      </w:r>
      <w:r w:rsidRPr="007E761C">
        <w:t>е</w:t>
      </w:r>
      <w:r w:rsidRPr="007E761C">
        <w:t>циальных СИЗ (спецодежда, средства защиты органов дыхания), указанных в рекоменд</w:t>
      </w:r>
      <w:r w:rsidRPr="007E761C">
        <w:t>а</w:t>
      </w:r>
      <w:r w:rsidRPr="007E761C">
        <w:t xml:space="preserve">циях по применению конкретных пестицидов. </w:t>
      </w:r>
      <w:proofErr w:type="gramEnd"/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Применение аэрозолей допускается после дополнительной герметизации теплиц.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Фумигация теплиц и обработка пестицидами почвы проводятся с соблюдением мер безопасности, изложенных в разделе XVIII настоящих Санитарных правил, при обяз</w:t>
      </w:r>
      <w:r w:rsidRPr="007E761C">
        <w:t>а</w:t>
      </w:r>
      <w:r w:rsidRPr="007E761C">
        <w:t xml:space="preserve">тельном отсутствии посторонних лиц, не имеющих отношения к обработкам. Фумигации (газации) должен подвергаться весь блок теплиц одновременно. Запрещается фумигация в период сбора урожая.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Приготовление рабочих растворов пестицидов должно проводиться на растворном узле, размещенном в специально выделенном помещении, имеющем принудительную вентиляцию, канализацию и изолированный вход (выход).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При ранцевой обработке теплиц бригадой из нескольких человек работающие должны располагаться на расстоянии не менее 10 м друг от друга и обрабатывать участок в одном направлении. Пропаривание почвы в теплицах в летнее время должно проводит</w:t>
      </w:r>
      <w:r w:rsidRPr="007E761C">
        <w:t>ь</w:t>
      </w:r>
      <w:r w:rsidRPr="007E761C">
        <w:t xml:space="preserve">ся при полностью открытых фрамугах, с соблюдением мер безопасности, установленных настоящими Санитарными правилами.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Внесение пестицидов в почву без использования соответствующей аппаратуры к</w:t>
      </w:r>
      <w:r w:rsidRPr="007E761C">
        <w:t>а</w:t>
      </w:r>
      <w:r w:rsidRPr="007E761C">
        <w:t>тегорически запрещается. Не допускается сброс сточных и дренажных вод от теплиц в в</w:t>
      </w:r>
      <w:r w:rsidRPr="007E761C">
        <w:t>о</w:t>
      </w:r>
      <w:r w:rsidRPr="007E761C">
        <w:t xml:space="preserve">доемы или канализацию без предварительного обезвреживания.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lastRenderedPageBreak/>
        <w:t>Дренажные стоки и промывные воды, образующиеся при уборке и обезвреживании помещений, транспортных средств, тары, аппаратуры и спецодежды, собираются в бет</w:t>
      </w:r>
      <w:r w:rsidRPr="007E761C">
        <w:t>о</w:t>
      </w:r>
      <w:r w:rsidRPr="007E761C">
        <w:t>нированный резервуар, обрабатываются кашицей свежегашеной хлорной извести (из ра</w:t>
      </w:r>
      <w:r w:rsidRPr="007E761C">
        <w:t>с</w:t>
      </w:r>
      <w:r w:rsidRPr="007E761C">
        <w:t xml:space="preserve">чета 500 г сухой хлорной извести на 10 л стоков). 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>При замене грунта в теплицах, почва, загрязненная пестицидами сверх установле</w:t>
      </w:r>
      <w:r w:rsidRPr="007E761C">
        <w:t>н</w:t>
      </w:r>
      <w:r w:rsidRPr="007E761C">
        <w:t>ных нормативов, вывозится специальным транспортом и подвергается обезвреживанию в соответствии с требованиями, изложенными в рекомендациях по применению конкретных пестицидов.</w:t>
      </w:r>
    </w:p>
    <w:p w:rsidR="00A1797A" w:rsidRPr="007E761C" w:rsidRDefault="00A1797A" w:rsidP="00C06415">
      <w:pPr>
        <w:widowControl w:val="0"/>
        <w:suppressLineNumbers/>
        <w:ind w:firstLine="720"/>
        <w:jc w:val="both"/>
        <w:rPr>
          <w:i/>
          <w:snapToGrid w:val="0"/>
        </w:rPr>
      </w:pPr>
      <w:r w:rsidRPr="007E761C">
        <w:rPr>
          <w:i/>
          <w:snapToGrid w:val="0"/>
        </w:rPr>
        <w:t>Занятие проводится в виде практического занятия.</w:t>
      </w:r>
    </w:p>
    <w:p w:rsidR="00A1797A" w:rsidRPr="007E761C" w:rsidRDefault="00A1797A" w:rsidP="00C06415">
      <w:pPr>
        <w:widowControl w:val="0"/>
        <w:suppressLineNumbers/>
        <w:jc w:val="center"/>
        <w:rPr>
          <w:b/>
          <w:i/>
        </w:rPr>
      </w:pPr>
    </w:p>
    <w:p w:rsidR="00A1797A" w:rsidRPr="007E761C" w:rsidRDefault="00A1797A" w:rsidP="00C06415">
      <w:pPr>
        <w:widowControl w:val="0"/>
        <w:suppressLineNumbers/>
        <w:jc w:val="center"/>
        <w:rPr>
          <w:b/>
          <w:i/>
        </w:rPr>
      </w:pPr>
    </w:p>
    <w:p w:rsidR="00A1797A" w:rsidRPr="007E761C" w:rsidRDefault="00A1797A" w:rsidP="00C06415">
      <w:pPr>
        <w:widowControl w:val="0"/>
        <w:suppressLineNumbers/>
        <w:jc w:val="center"/>
        <w:rPr>
          <w:b/>
          <w:i/>
        </w:rPr>
      </w:pPr>
    </w:p>
    <w:p w:rsidR="00A1797A" w:rsidRPr="007E761C" w:rsidRDefault="00A1797A" w:rsidP="00C06415">
      <w:pPr>
        <w:widowControl w:val="0"/>
        <w:suppressLineNumbers/>
        <w:jc w:val="center"/>
        <w:rPr>
          <w:b/>
          <w:i/>
        </w:rPr>
      </w:pPr>
      <w:r w:rsidRPr="007E761C">
        <w:rPr>
          <w:b/>
          <w:i/>
        </w:rPr>
        <w:t>Практическая работа 7.</w:t>
      </w:r>
      <w:r w:rsidRPr="007E761C">
        <w:rPr>
          <w:rFonts w:eastAsia="Calibri"/>
          <w:b/>
          <w:bCs/>
          <w:iCs/>
          <w:lang w:eastAsia="en-US"/>
        </w:rPr>
        <w:t xml:space="preserve"> </w:t>
      </w:r>
      <w:r w:rsidRPr="007E761C">
        <w:rPr>
          <w:b/>
          <w:i/>
          <w:iCs/>
        </w:rPr>
        <w:t xml:space="preserve">Требования безопасности при применении </w:t>
      </w:r>
      <w:r w:rsidRPr="007E761C">
        <w:rPr>
          <w:b/>
          <w:i/>
          <w:iCs/>
        </w:rPr>
        <w:br/>
        <w:t xml:space="preserve">пестицидов в черте населенных пунктов. </w:t>
      </w:r>
      <w:r w:rsidRPr="007E761C">
        <w:rPr>
          <w:b/>
          <w:bCs/>
          <w:i/>
        </w:rPr>
        <w:t xml:space="preserve">Требования безопасности при </w:t>
      </w:r>
      <w:r w:rsidRPr="007E761C">
        <w:rPr>
          <w:b/>
          <w:i/>
        </w:rPr>
        <w:t>применении</w:t>
      </w:r>
      <w:r w:rsidRPr="007E761C">
        <w:rPr>
          <w:b/>
          <w:bCs/>
          <w:i/>
        </w:rPr>
        <w:t xml:space="preserve"> пестицидов и </w:t>
      </w:r>
      <w:proofErr w:type="spellStart"/>
      <w:r w:rsidRPr="007E761C">
        <w:rPr>
          <w:b/>
          <w:bCs/>
          <w:i/>
        </w:rPr>
        <w:t>агрохимикатов</w:t>
      </w:r>
      <w:proofErr w:type="spellEnd"/>
      <w:r w:rsidRPr="007E761C">
        <w:rPr>
          <w:b/>
          <w:bCs/>
          <w:i/>
        </w:rPr>
        <w:t xml:space="preserve"> на землях</w:t>
      </w:r>
      <w:r w:rsidRPr="007E761C">
        <w:rPr>
          <w:b/>
          <w:bCs/>
          <w:i/>
        </w:rPr>
        <w:br/>
        <w:t xml:space="preserve">железнодорожного транспорта и несельскохозяйственного </w:t>
      </w:r>
      <w:r w:rsidRPr="007E761C">
        <w:rPr>
          <w:b/>
          <w:bCs/>
          <w:i/>
        </w:rPr>
        <w:br/>
        <w:t>использования</w:t>
      </w:r>
    </w:p>
    <w:p w:rsidR="00A1797A" w:rsidRPr="007E761C" w:rsidRDefault="00A1797A" w:rsidP="00C06415">
      <w:pPr>
        <w:widowControl w:val="0"/>
        <w:suppressLineNumbers/>
        <w:jc w:val="center"/>
        <w:rPr>
          <w:rFonts w:eastAsia="Calibri"/>
          <w:b/>
          <w:bCs/>
          <w:iCs/>
          <w:lang w:eastAsia="en-US"/>
        </w:rPr>
      </w:pPr>
    </w:p>
    <w:p w:rsidR="00A1797A" w:rsidRPr="007E761C" w:rsidRDefault="00A1797A" w:rsidP="00C06415">
      <w:pPr>
        <w:widowControl w:val="0"/>
        <w:suppressLineNumbers/>
        <w:ind w:firstLine="540"/>
        <w:jc w:val="both"/>
        <w:rPr>
          <w:u w:val="single"/>
        </w:rPr>
      </w:pPr>
      <w:r w:rsidRPr="007E761C">
        <w:rPr>
          <w:i/>
        </w:rPr>
        <w:t>Цель занятия: изучить требования безопасности</w:t>
      </w:r>
      <w:r w:rsidRPr="007E761C">
        <w:rPr>
          <w:b/>
          <w:i/>
          <w:iCs/>
        </w:rPr>
        <w:t xml:space="preserve"> </w:t>
      </w:r>
      <w:r w:rsidRPr="007E761C">
        <w:rPr>
          <w:i/>
          <w:iCs/>
        </w:rPr>
        <w:t xml:space="preserve">при применении пестицидов и </w:t>
      </w:r>
      <w:proofErr w:type="spellStart"/>
      <w:r w:rsidRPr="007E761C">
        <w:rPr>
          <w:i/>
          <w:iCs/>
        </w:rPr>
        <w:t>а</w:t>
      </w:r>
      <w:r w:rsidRPr="007E761C">
        <w:rPr>
          <w:i/>
          <w:iCs/>
        </w:rPr>
        <w:t>г</w:t>
      </w:r>
      <w:r w:rsidRPr="007E761C">
        <w:rPr>
          <w:i/>
          <w:iCs/>
        </w:rPr>
        <w:t>рохимикатов</w:t>
      </w:r>
      <w:proofErr w:type="spellEnd"/>
      <w:r w:rsidRPr="007E761C">
        <w:rPr>
          <w:i/>
          <w:iCs/>
        </w:rPr>
        <w:t xml:space="preserve"> в черте населенных пунктов; на</w:t>
      </w:r>
      <w:r w:rsidRPr="007E761C">
        <w:rPr>
          <w:bCs/>
          <w:i/>
        </w:rPr>
        <w:t xml:space="preserve"> землях железнодорожного транспорта и несельскохозяйственного использования</w:t>
      </w:r>
      <w:r w:rsidRPr="007E761C">
        <w:rPr>
          <w:u w:val="single"/>
        </w:rPr>
        <w:t xml:space="preserve"> </w:t>
      </w:r>
    </w:p>
    <w:p w:rsidR="00A1797A" w:rsidRPr="007E761C" w:rsidRDefault="00A1797A" w:rsidP="00C06415">
      <w:pPr>
        <w:widowControl w:val="0"/>
        <w:suppressLineNumbers/>
        <w:jc w:val="center"/>
        <w:rPr>
          <w:b/>
          <w:iCs/>
        </w:rPr>
      </w:pPr>
      <w:r w:rsidRPr="007E761C">
        <w:rPr>
          <w:b/>
          <w:iCs/>
        </w:rPr>
        <w:t>7.1. Требования безопасности при применении пестицидов в черте населенных пун</w:t>
      </w:r>
      <w:r w:rsidRPr="007E761C">
        <w:rPr>
          <w:b/>
          <w:iCs/>
        </w:rPr>
        <w:t>к</w:t>
      </w:r>
      <w:r w:rsidRPr="007E761C">
        <w:rPr>
          <w:b/>
          <w:iCs/>
        </w:rPr>
        <w:t>тов.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Применение пестицидов и </w:t>
      </w:r>
      <w:proofErr w:type="spellStart"/>
      <w:r w:rsidRPr="007E761C">
        <w:t>агрохимикатов</w:t>
      </w:r>
      <w:proofErr w:type="spellEnd"/>
      <w:r w:rsidRPr="007E761C">
        <w:t xml:space="preserve"> в городах и других населенных пунктах допускается в соответствии с Каталогом.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В городских парках, скверах, бульварах, на улицах и проспектах, в том числе на трамвайных путях и путепроводах, обработки проводятся с минимальной нормой расхода пестицидов при условии соблюдения санитарных разрывов до жилых домов не менее 50 м.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Во дворах и придомовых участках выборочная очаговая обработка допускается только в случае угрозы массового размножения вредителей или болезней зеленых наса</w:t>
      </w:r>
      <w:r w:rsidRPr="007E761C">
        <w:t>ж</w:t>
      </w:r>
      <w:r w:rsidRPr="007E761C">
        <w:t xml:space="preserve">дений с минимальной нормой расхода препарата.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Не допускается применение любых пестицидов на территории детских, спорти</w:t>
      </w:r>
      <w:r w:rsidRPr="007E761C">
        <w:t>в</w:t>
      </w:r>
      <w:r w:rsidRPr="007E761C">
        <w:t xml:space="preserve">ных, медицинских учреждений, школ, предприятий общественного питания и торговли пищевыми продуктами, в пределах </w:t>
      </w:r>
      <w:proofErr w:type="spellStart"/>
      <w:r w:rsidRPr="007E761C">
        <w:t>водоохранных</w:t>
      </w:r>
      <w:proofErr w:type="spellEnd"/>
      <w:r w:rsidRPr="007E761C">
        <w:t xml:space="preserve"> зон рек, озер и водохранилищ, зон пе</w:t>
      </w:r>
      <w:r w:rsidRPr="007E761C">
        <w:t>р</w:t>
      </w:r>
      <w:r w:rsidRPr="007E761C">
        <w:t>вого и второго поясов санитарной охраны источников водоснабжения, в непосредстве</w:t>
      </w:r>
      <w:r w:rsidRPr="007E761C">
        <w:t>н</w:t>
      </w:r>
      <w:r w:rsidRPr="007E761C">
        <w:t xml:space="preserve">ной близости от воздухозаборных устройств.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Городские зеленые насаждения обрабатываются только при помощи наземной штанговой аппаратуры.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Обработку насаждений пестицидами проводят в ранние утренние или вечерние ч</w:t>
      </w:r>
      <w:r w:rsidRPr="007E761C">
        <w:t>а</w:t>
      </w:r>
      <w:r w:rsidRPr="007E761C">
        <w:t>сы (с 22 до 7 часов утра), в безветренную погоду, при наиболее низкой температуре во</w:t>
      </w:r>
      <w:r w:rsidRPr="007E761C">
        <w:t>з</w:t>
      </w:r>
      <w:r w:rsidRPr="007E761C">
        <w:t xml:space="preserve">духа, малой инсоляции и минимальных воздушных потоках.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Предпочтение следует отдавать очаговым обработкам растений. В один прием не рекомендуется обрабатывать участки площадью более 5 га.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Обработки лесопарков, садов и парков допускаются только при возможности с</w:t>
      </w:r>
      <w:r w:rsidRPr="007E761C">
        <w:t>о</w:t>
      </w:r>
      <w:r w:rsidRPr="007E761C">
        <w:t xml:space="preserve">блюдения санитарных разрывов не менее 300 м между обрабатываемыми объектами и </w:t>
      </w:r>
      <w:proofErr w:type="spellStart"/>
      <w:r w:rsidRPr="007E761C">
        <w:t>в</w:t>
      </w:r>
      <w:r w:rsidRPr="007E761C">
        <w:t>о</w:t>
      </w:r>
      <w:r w:rsidRPr="007E761C">
        <w:t>доисточниками</w:t>
      </w:r>
      <w:proofErr w:type="spellEnd"/>
      <w:r w:rsidRPr="007E761C">
        <w:t xml:space="preserve">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Перед проведением обработок зеленых насаждений городов и других населенных пунктов станции защиты растений обязаны не менее чем за 5 дней оповещать жителей о предстоящих обработках. На границах обработанного участка (у входа и выхода) устана</w:t>
      </w:r>
      <w:r w:rsidRPr="007E761C">
        <w:t>в</w:t>
      </w:r>
      <w:r w:rsidRPr="007E761C">
        <w:t>ливаются предупредительные знаки безопасности, которые убирают только после оконч</w:t>
      </w:r>
      <w:r w:rsidRPr="007E761C">
        <w:t>а</w:t>
      </w:r>
      <w:r w:rsidRPr="007E761C">
        <w:t>ния установленных сроков ожидания (периода, после которого возможно пребывание л</w:t>
      </w:r>
      <w:r w:rsidRPr="007E761C">
        <w:t>ю</w:t>
      </w:r>
      <w:r w:rsidRPr="007E761C">
        <w:lastRenderedPageBreak/>
        <w:t>дей в зоне ранее проведенной обработки). До окончания этих сроков запрещается преб</w:t>
      </w:r>
      <w:r w:rsidRPr="007E761C">
        <w:t>ы</w:t>
      </w:r>
      <w:r w:rsidRPr="007E761C">
        <w:t xml:space="preserve">вание людей и домашних животных на обработанных площадях или вводятся те или иные ограничения, исходя из мер предосторожности (безопасности).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При обработке пестицидами скверов и парков необходимо обеспечить защиту от загрязнения детских площадок, пищевых продуктов (в торговых точках - киосках, павил</w:t>
      </w:r>
      <w:r w:rsidRPr="007E761C">
        <w:t>ь</w:t>
      </w:r>
      <w:r w:rsidRPr="007E761C">
        <w:t xml:space="preserve">онах, ресторанах). </w:t>
      </w:r>
      <w:proofErr w:type="gramStart"/>
      <w:r w:rsidRPr="007E761C">
        <w:t>Завоз пищевых продуктов и работа торгового объекта могут быть во</w:t>
      </w:r>
      <w:r w:rsidRPr="007E761C">
        <w:t>з</w:t>
      </w:r>
      <w:r w:rsidRPr="007E761C">
        <w:t xml:space="preserve">обновлены после его влажной уборки. </w:t>
      </w:r>
      <w:proofErr w:type="gramEnd"/>
    </w:p>
    <w:p w:rsidR="00A1797A" w:rsidRPr="007E761C" w:rsidRDefault="00A1797A" w:rsidP="00C06415">
      <w:pPr>
        <w:widowControl w:val="0"/>
        <w:suppressLineNumbers/>
        <w:ind w:firstLine="709"/>
        <w:jc w:val="both"/>
        <w:rPr>
          <w:b/>
          <w:iCs/>
        </w:rPr>
      </w:pPr>
      <w:r w:rsidRPr="007E761C">
        <w:t>После окончания сроков ожидания в парках и скверах необходимо обеспечить влажную обработку паркового инвентаря и оборудования (скамейки, игровые сооружения детских и спортивных площадок, киоски, павильоны, рестораны), при необходимости з</w:t>
      </w:r>
      <w:r w:rsidRPr="007E761C">
        <w:t>а</w:t>
      </w:r>
      <w:r w:rsidRPr="007E761C">
        <w:t>менить песок в детских песочницах.</w:t>
      </w:r>
    </w:p>
    <w:p w:rsidR="00A1797A" w:rsidRPr="007E761C" w:rsidRDefault="00A1797A" w:rsidP="00C06415">
      <w:pPr>
        <w:widowControl w:val="0"/>
        <w:suppressLineNumbers/>
        <w:jc w:val="center"/>
        <w:rPr>
          <w:b/>
          <w:iCs/>
        </w:rPr>
      </w:pPr>
    </w:p>
    <w:p w:rsidR="00A1797A" w:rsidRPr="007E761C" w:rsidRDefault="00A1797A" w:rsidP="00C06415">
      <w:pPr>
        <w:widowControl w:val="0"/>
        <w:suppressLineNumbers/>
        <w:jc w:val="center"/>
        <w:rPr>
          <w:rFonts w:eastAsia="Calibri"/>
          <w:bCs/>
          <w:iCs/>
          <w:lang w:eastAsia="en-US"/>
        </w:rPr>
      </w:pPr>
      <w:r w:rsidRPr="007E761C">
        <w:rPr>
          <w:b/>
          <w:iCs/>
        </w:rPr>
        <w:t xml:space="preserve">7.2. </w:t>
      </w:r>
      <w:r w:rsidRPr="007E761C">
        <w:rPr>
          <w:b/>
          <w:bCs/>
        </w:rPr>
        <w:t xml:space="preserve">Требования безопасности при </w:t>
      </w:r>
      <w:r w:rsidRPr="007E761C">
        <w:rPr>
          <w:b/>
        </w:rPr>
        <w:t>применении</w:t>
      </w:r>
      <w:r w:rsidRPr="007E761C">
        <w:rPr>
          <w:b/>
          <w:bCs/>
        </w:rPr>
        <w:t xml:space="preserve"> пестицидов </w:t>
      </w:r>
      <w:r w:rsidRPr="007E761C">
        <w:rPr>
          <w:b/>
          <w:bCs/>
        </w:rPr>
        <w:br/>
        <w:t xml:space="preserve">и </w:t>
      </w:r>
      <w:proofErr w:type="spellStart"/>
      <w:r w:rsidRPr="007E761C">
        <w:rPr>
          <w:b/>
          <w:bCs/>
        </w:rPr>
        <w:t>агрохимикатов</w:t>
      </w:r>
      <w:proofErr w:type="spellEnd"/>
      <w:r w:rsidRPr="007E761C">
        <w:rPr>
          <w:b/>
          <w:bCs/>
        </w:rPr>
        <w:t xml:space="preserve"> на землях железнодорожного транспорта </w:t>
      </w:r>
      <w:r w:rsidRPr="007E761C">
        <w:rPr>
          <w:b/>
          <w:bCs/>
        </w:rPr>
        <w:br/>
        <w:t>и несельскохозяйственного использования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Применение пестицидов и </w:t>
      </w:r>
      <w:proofErr w:type="spellStart"/>
      <w:r w:rsidRPr="007E761C">
        <w:t>агрохимикатов</w:t>
      </w:r>
      <w:proofErr w:type="spellEnd"/>
      <w:r w:rsidRPr="007E761C">
        <w:t xml:space="preserve"> в районе прохождения железнодорожных магистралей разрешается только наземным методом.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На землях несельскохозяйственного использования (линии электропередач, авт</w:t>
      </w:r>
      <w:r w:rsidRPr="007E761C">
        <w:t>о</w:t>
      </w:r>
      <w:r w:rsidRPr="007E761C">
        <w:t>дорог, газопроводов и пр.) допускается проведение авиационно - химических работ с с</w:t>
      </w:r>
      <w:r w:rsidRPr="007E761C">
        <w:t>о</w:t>
      </w:r>
      <w:r w:rsidRPr="007E761C">
        <w:t xml:space="preserve">блюдением требований, установленных в СанПиН 1.2.2584-10.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Не допускается проведение обработок в случаях невозможности обеспечения уст</w:t>
      </w:r>
      <w:r w:rsidRPr="007E761C">
        <w:t>а</w:t>
      </w:r>
      <w:r w:rsidRPr="007E761C">
        <w:t>новленных санитарных разрывов от мест размещения оздоровительных учреждений, да</w:t>
      </w:r>
      <w:r w:rsidRPr="007E761C">
        <w:t>ч</w:t>
      </w:r>
      <w:r w:rsidRPr="007E761C">
        <w:t xml:space="preserve">ных поселков и т.д.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Заблаговременно, не менее чем за 10 дней до начала обработок, население должно быть оповещено о необходимых мерах предосторожности и возможных сроках выхода на обработанные участки.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Обработка железнодорожных путей осуществляется с помощью специальных пут</w:t>
      </w:r>
      <w:r w:rsidRPr="007E761C">
        <w:t>е</w:t>
      </w:r>
      <w:r w:rsidRPr="007E761C">
        <w:t xml:space="preserve">вых штанговых опрыскивателей, а также навесного опрыскивающего оборудования на дрезинах, тяговых модулях и платформах. Скорость перемещения не должна превышать 40 км/час. </w:t>
      </w:r>
      <w:proofErr w:type="spellStart"/>
      <w:r w:rsidRPr="007E761C">
        <w:t>Распыливающие</w:t>
      </w:r>
      <w:proofErr w:type="spellEnd"/>
      <w:r w:rsidRPr="007E761C">
        <w:t xml:space="preserve"> наконечники всех систем должны иметь </w:t>
      </w:r>
      <w:proofErr w:type="gramStart"/>
      <w:r w:rsidRPr="007E761C">
        <w:t>отсечной</w:t>
      </w:r>
      <w:proofErr w:type="gramEnd"/>
      <w:r w:rsidRPr="007E761C">
        <w:t xml:space="preserve"> клапан.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Опрыскиватели на железнодорожном ходу должны быть обеспечены умывальн</w:t>
      </w:r>
      <w:r w:rsidRPr="007E761C">
        <w:t>и</w:t>
      </w:r>
      <w:r w:rsidRPr="007E761C">
        <w:t xml:space="preserve">ком, аптечкой первой помощи.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Для лиц, занятых внесением пестицидов и </w:t>
      </w:r>
      <w:proofErr w:type="spellStart"/>
      <w:r w:rsidRPr="007E761C">
        <w:t>агрохимикатов</w:t>
      </w:r>
      <w:proofErr w:type="spellEnd"/>
      <w:r w:rsidRPr="007E761C">
        <w:t>, должны быть созданы условия для санобработки (душ) в санитарно - бытовых помещениях линейных предпри</w:t>
      </w:r>
      <w:r w:rsidRPr="007E761C">
        <w:t>я</w:t>
      </w:r>
      <w:r w:rsidRPr="007E761C">
        <w:t xml:space="preserve">тий путевого хозяйства.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Рабочие жидкости пестицидов и </w:t>
      </w:r>
      <w:proofErr w:type="spellStart"/>
      <w:r w:rsidRPr="007E761C">
        <w:t>агрохимикатов</w:t>
      </w:r>
      <w:proofErr w:type="spellEnd"/>
      <w:r w:rsidRPr="007E761C">
        <w:t xml:space="preserve"> допускается готовить в резерву</w:t>
      </w:r>
      <w:r w:rsidRPr="007E761C">
        <w:t>а</w:t>
      </w:r>
      <w:r w:rsidRPr="007E761C">
        <w:t>рах опрыскивателей. Площадки заправочных пунктов линейных предприятий путевого хозяйства удаляются на расстояние не менее 300 метров от жилых домов, источников в</w:t>
      </w:r>
      <w:r w:rsidRPr="007E761C">
        <w:t>о</w:t>
      </w:r>
      <w:r w:rsidRPr="007E761C">
        <w:t xml:space="preserve">доснабжения и </w:t>
      </w:r>
      <w:proofErr w:type="spellStart"/>
      <w:r w:rsidRPr="007E761C">
        <w:t>рыбохозяйственных</w:t>
      </w:r>
      <w:proofErr w:type="spellEnd"/>
      <w:r w:rsidRPr="007E761C">
        <w:t xml:space="preserve"> водоемов.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Промывка опрыскивателей на железнодорожном ходу производится в движении на необработанных участках пути.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Опрыскивание железнодорожных путей, технической полосы отвода и </w:t>
      </w:r>
      <w:proofErr w:type="spellStart"/>
      <w:r w:rsidRPr="007E761C">
        <w:t>лесокул</w:t>
      </w:r>
      <w:r w:rsidRPr="007E761C">
        <w:t>ь</w:t>
      </w:r>
      <w:r w:rsidRPr="007E761C">
        <w:t>турной</w:t>
      </w:r>
      <w:proofErr w:type="spellEnd"/>
      <w:r w:rsidRPr="007E761C">
        <w:t xml:space="preserve"> площади не </w:t>
      </w:r>
      <w:proofErr w:type="gramStart"/>
      <w:r w:rsidRPr="007E761C">
        <w:t>допускается при скорости ветра более 4 м/сек</w:t>
      </w:r>
      <w:proofErr w:type="gramEnd"/>
      <w:r w:rsidRPr="007E761C">
        <w:t>. Обработка путей пр</w:t>
      </w:r>
      <w:r w:rsidRPr="007E761C">
        <w:t>е</w:t>
      </w:r>
      <w:r w:rsidRPr="007E761C">
        <w:t>кращается за 300 метров до мостов и возобновляется через 300 метров после переезда в</w:t>
      </w:r>
      <w:r w:rsidRPr="007E761C">
        <w:t>о</w:t>
      </w:r>
      <w:r w:rsidRPr="007E761C">
        <w:t xml:space="preserve">доема. Обработки должны проводиться в безветренную погоду. О проводимых работах должна быть дана информация по вокзалу.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Местное население в местах планируемых обработок информируется заблаговр</w:t>
      </w:r>
      <w:r w:rsidRPr="007E761C">
        <w:t>е</w:t>
      </w:r>
      <w:r w:rsidRPr="007E761C">
        <w:t>менно, но не позднее, чем за три дня до проведения работ. На период обработки и после ее окончания (на период установленных в Каталоге сроков ожидания) в полосе отвода дорог и на обработанных полях запрещается выпас скота и заготовка сена, а в защитных лесон</w:t>
      </w:r>
      <w:r w:rsidRPr="007E761C">
        <w:t>а</w:t>
      </w:r>
      <w:r w:rsidRPr="007E761C">
        <w:t xml:space="preserve">саждениях - сбор ягод и грибов.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>Срок выхода людей для работы на обработанных участках железнодорожных маг</w:t>
      </w:r>
      <w:r w:rsidRPr="007E761C">
        <w:t>и</w:t>
      </w:r>
      <w:r w:rsidRPr="007E761C">
        <w:lastRenderedPageBreak/>
        <w:t xml:space="preserve">стралей также определяется Каталогом. </w:t>
      </w:r>
    </w:p>
    <w:p w:rsidR="00A1797A" w:rsidRPr="007E761C" w:rsidRDefault="00A1797A" w:rsidP="00C06415">
      <w:pPr>
        <w:pStyle w:val="Default"/>
        <w:widowControl w:val="0"/>
        <w:suppressLineNumbers/>
        <w:ind w:firstLine="709"/>
        <w:jc w:val="both"/>
      </w:pPr>
      <w:r w:rsidRPr="007E761C">
        <w:t xml:space="preserve">В случае производственной необходимости для проведения путевых работ сразу после применения пестицидов и </w:t>
      </w:r>
      <w:proofErr w:type="spellStart"/>
      <w:r w:rsidRPr="007E761C">
        <w:t>агрохимикатов</w:t>
      </w:r>
      <w:proofErr w:type="spellEnd"/>
      <w:r w:rsidRPr="007E761C">
        <w:t xml:space="preserve"> требуется обязательно использование средств индивидуальной защиты. </w:t>
      </w:r>
    </w:p>
    <w:p w:rsidR="00A1797A" w:rsidRPr="007E761C" w:rsidRDefault="00A1797A" w:rsidP="00C06415">
      <w:pPr>
        <w:pStyle w:val="af2"/>
        <w:widowControl w:val="0"/>
        <w:suppressLineNumbers/>
        <w:spacing w:after="0"/>
        <w:ind w:firstLine="709"/>
        <w:jc w:val="both"/>
        <w:rPr>
          <w:b/>
        </w:rPr>
      </w:pPr>
      <w:proofErr w:type="gramStart"/>
      <w:r w:rsidRPr="007E761C">
        <w:t>Контроль за</w:t>
      </w:r>
      <w:proofErr w:type="gramEnd"/>
      <w:r w:rsidRPr="007E761C">
        <w:t xml:space="preserve"> применением пестицидов и </w:t>
      </w:r>
      <w:proofErr w:type="spellStart"/>
      <w:r w:rsidRPr="007E761C">
        <w:t>агрохимикатов</w:t>
      </w:r>
      <w:proofErr w:type="spellEnd"/>
      <w:r w:rsidRPr="007E761C">
        <w:t xml:space="preserve"> на землях железнодоро</w:t>
      </w:r>
      <w:r w:rsidRPr="007E761C">
        <w:t>ж</w:t>
      </w:r>
      <w:r w:rsidRPr="007E761C">
        <w:t>ного транспорта должны обеспечивать руководители путевого хозяйства.</w:t>
      </w:r>
    </w:p>
    <w:p w:rsidR="00A1797A" w:rsidRPr="007E761C" w:rsidRDefault="00A1797A" w:rsidP="00C06415">
      <w:pPr>
        <w:widowControl w:val="0"/>
        <w:suppressLineNumbers/>
        <w:ind w:firstLine="720"/>
        <w:jc w:val="both"/>
        <w:rPr>
          <w:i/>
          <w:snapToGrid w:val="0"/>
        </w:rPr>
      </w:pPr>
      <w:r w:rsidRPr="007E761C">
        <w:rPr>
          <w:i/>
          <w:snapToGrid w:val="0"/>
        </w:rPr>
        <w:t>Занятие проводится в виде практического занятия.</w:t>
      </w:r>
    </w:p>
    <w:p w:rsidR="00885325" w:rsidRPr="007E761C" w:rsidRDefault="00885325" w:rsidP="00C06415">
      <w:pPr>
        <w:widowControl w:val="0"/>
        <w:tabs>
          <w:tab w:val="right" w:leader="underscore" w:pos="9639"/>
        </w:tabs>
        <w:jc w:val="center"/>
        <w:rPr>
          <w:b/>
          <w:i/>
        </w:rPr>
      </w:pPr>
    </w:p>
    <w:p w:rsidR="00A1797A" w:rsidRPr="007E761C" w:rsidRDefault="00A1797A" w:rsidP="00C06415">
      <w:pPr>
        <w:pStyle w:val="af2"/>
        <w:widowControl w:val="0"/>
        <w:suppressLineNumbers/>
        <w:spacing w:after="0"/>
        <w:jc w:val="center"/>
        <w:rPr>
          <w:b/>
          <w:bCs/>
          <w:i/>
        </w:rPr>
      </w:pPr>
      <w:r w:rsidRPr="007E761C">
        <w:rPr>
          <w:b/>
          <w:i/>
        </w:rPr>
        <w:t>Практическая работа 8.</w:t>
      </w:r>
      <w:r w:rsidRPr="007E761C">
        <w:rPr>
          <w:rFonts w:eastAsia="Calibri"/>
          <w:b/>
          <w:bCs/>
          <w:i/>
          <w:iCs/>
          <w:lang w:eastAsia="en-US"/>
        </w:rPr>
        <w:t xml:space="preserve"> </w:t>
      </w:r>
      <w:r w:rsidRPr="007E761C">
        <w:rPr>
          <w:b/>
          <w:bCs/>
          <w:i/>
        </w:rPr>
        <w:t>Ассортимент средств борьбы с вредителями растений. Биологическая эффективность применения инсектицидов</w:t>
      </w:r>
    </w:p>
    <w:p w:rsidR="00A1797A" w:rsidRPr="007E761C" w:rsidRDefault="00A1797A" w:rsidP="00C06415">
      <w:pPr>
        <w:pStyle w:val="af2"/>
        <w:widowControl w:val="0"/>
        <w:suppressLineNumbers/>
        <w:spacing w:after="0"/>
        <w:jc w:val="center"/>
        <w:rPr>
          <w:b/>
          <w:i/>
        </w:rPr>
      </w:pPr>
    </w:p>
    <w:p w:rsidR="00A1797A" w:rsidRPr="007E761C" w:rsidRDefault="00A1797A" w:rsidP="00C06415">
      <w:pPr>
        <w:widowControl w:val="0"/>
        <w:suppressLineNumbers/>
        <w:ind w:firstLine="708"/>
        <w:jc w:val="both"/>
        <w:rPr>
          <w:bCs/>
          <w:i/>
        </w:rPr>
      </w:pPr>
      <w:r w:rsidRPr="007E761C">
        <w:rPr>
          <w:i/>
        </w:rPr>
        <w:t xml:space="preserve">Цель занятия: изучить ассортимент средств борьбы с вредителями растений (инсектициды, акарициды, </w:t>
      </w:r>
      <w:proofErr w:type="spellStart"/>
      <w:r w:rsidRPr="007E761C">
        <w:rPr>
          <w:i/>
        </w:rPr>
        <w:t>нематициды</w:t>
      </w:r>
      <w:proofErr w:type="spellEnd"/>
      <w:r w:rsidRPr="007E761C">
        <w:rPr>
          <w:i/>
        </w:rPr>
        <w:t>, родентициды), научиться определять б</w:t>
      </w:r>
      <w:r w:rsidRPr="007E761C">
        <w:rPr>
          <w:bCs/>
          <w:i/>
        </w:rPr>
        <w:t>иолог</w:t>
      </w:r>
      <w:r w:rsidRPr="007E761C">
        <w:rPr>
          <w:bCs/>
          <w:i/>
        </w:rPr>
        <w:t>и</w:t>
      </w:r>
      <w:r w:rsidRPr="007E761C">
        <w:rPr>
          <w:bCs/>
          <w:i/>
        </w:rPr>
        <w:t>ческую эффективность применения инсектицидов.</w:t>
      </w:r>
    </w:p>
    <w:p w:rsidR="00A1797A" w:rsidRPr="007E761C" w:rsidRDefault="00A1797A" w:rsidP="00C06415">
      <w:pPr>
        <w:pStyle w:val="af2"/>
        <w:widowControl w:val="0"/>
        <w:suppressLineNumbers/>
        <w:spacing w:after="0"/>
        <w:jc w:val="center"/>
        <w:rPr>
          <w:b/>
        </w:rPr>
      </w:pPr>
    </w:p>
    <w:p w:rsidR="00A1797A" w:rsidRPr="007E761C" w:rsidRDefault="00A1797A" w:rsidP="00C06415">
      <w:pPr>
        <w:widowControl w:val="0"/>
        <w:suppressLineNumbers/>
        <w:ind w:firstLine="720"/>
        <w:jc w:val="both"/>
      </w:pPr>
      <w:r w:rsidRPr="007E761C">
        <w:t>В простейших случаях (в лабораторных условиях или в полевых, когда числе</w:t>
      </w:r>
      <w:r w:rsidRPr="007E761C">
        <w:t>н</w:t>
      </w:r>
      <w:r w:rsidRPr="007E761C">
        <w:t>ность особей между учетами в контроле практически не изменяется), биологическую э</w:t>
      </w:r>
      <w:r w:rsidRPr="007E761C">
        <w:t>ф</w:t>
      </w:r>
      <w:r w:rsidRPr="007E761C">
        <w:t xml:space="preserve">фективность инсектицида, акарицида или родентицида рассчитывают по формуле </w:t>
      </w:r>
      <w:proofErr w:type="spellStart"/>
      <w:r w:rsidRPr="007E761C">
        <w:t>Аббота</w:t>
      </w:r>
      <w:proofErr w:type="spellEnd"/>
      <w:r w:rsidRPr="007E761C">
        <w:t>:</w:t>
      </w:r>
    </w:p>
    <w:p w:rsidR="00A1797A" w:rsidRPr="007E761C" w:rsidRDefault="00A1797A" w:rsidP="00C06415">
      <w:pPr>
        <w:widowControl w:val="0"/>
        <w:suppressLineNumbers/>
        <w:ind w:firstLine="720"/>
        <w:jc w:val="both"/>
      </w:pPr>
    </w:p>
    <w:p w:rsidR="00A1797A" w:rsidRPr="007E761C" w:rsidRDefault="00A1797A" w:rsidP="00C06415">
      <w:pPr>
        <w:widowControl w:val="0"/>
        <w:suppressLineNumbers/>
        <w:jc w:val="center"/>
      </w:pPr>
      <w:r w:rsidRPr="007E761C">
        <w:rPr>
          <w:position w:val="-24"/>
        </w:rPr>
        <w:object w:dxaOrig="1579" w:dyaOrig="620">
          <v:shape id="_x0000_i1026" type="#_x0000_t75" style="width:91.15pt;height:35.05pt" o:ole="">
            <v:imagedata r:id="rId10" o:title=""/>
          </v:shape>
          <o:OLEObject Type="Embed" ProgID="Equation.3" ShapeID="_x0000_i1026" DrawAspect="Content" ObjectID="_1661078380" r:id="rId11"/>
        </w:object>
      </w:r>
    </w:p>
    <w:p w:rsidR="00A1797A" w:rsidRPr="007E761C" w:rsidRDefault="00A1797A" w:rsidP="00C06415">
      <w:pPr>
        <w:widowControl w:val="0"/>
        <w:suppressLineNumbers/>
        <w:ind w:firstLine="720"/>
        <w:jc w:val="both"/>
      </w:pPr>
    </w:p>
    <w:p w:rsidR="00A1797A" w:rsidRPr="007E761C" w:rsidRDefault="00A1797A" w:rsidP="00C06415">
      <w:pPr>
        <w:widowControl w:val="0"/>
        <w:suppressLineNumbers/>
        <w:ind w:firstLine="720"/>
        <w:jc w:val="both"/>
      </w:pPr>
      <w:r w:rsidRPr="007E761C">
        <w:t>где</w:t>
      </w:r>
      <w:proofErr w:type="gramStart"/>
      <w:r w:rsidRPr="007E761C">
        <w:t xml:space="preserve">  </w:t>
      </w:r>
      <w:r w:rsidRPr="007E761C">
        <w:rPr>
          <w:i/>
        </w:rPr>
        <w:t>С</w:t>
      </w:r>
      <w:proofErr w:type="gramEnd"/>
      <w:r w:rsidRPr="007E761C">
        <w:t xml:space="preserve"> - процент смертности особей;</w:t>
      </w:r>
    </w:p>
    <w:p w:rsidR="00A1797A" w:rsidRPr="007E761C" w:rsidRDefault="00A1797A" w:rsidP="00C06415">
      <w:pPr>
        <w:widowControl w:val="0"/>
        <w:suppressLineNumbers/>
        <w:ind w:firstLine="720"/>
        <w:jc w:val="both"/>
      </w:pPr>
      <w:r w:rsidRPr="007E761C">
        <w:rPr>
          <w:i/>
        </w:rPr>
        <w:t>А</w:t>
      </w:r>
      <w:r w:rsidRPr="007E761C">
        <w:t xml:space="preserve"> - средняя численность вредителей до обработки; </w:t>
      </w:r>
    </w:p>
    <w:p w:rsidR="00A1797A" w:rsidRPr="007E761C" w:rsidRDefault="00A1797A" w:rsidP="00C06415">
      <w:pPr>
        <w:widowControl w:val="0"/>
        <w:suppressLineNumbers/>
        <w:ind w:firstLine="720"/>
        <w:jc w:val="both"/>
      </w:pPr>
      <w:proofErr w:type="gramStart"/>
      <w:r w:rsidRPr="007E761C">
        <w:rPr>
          <w:i/>
        </w:rPr>
        <w:t>В</w:t>
      </w:r>
      <w:proofErr w:type="gramEnd"/>
      <w:r w:rsidRPr="007E761C">
        <w:t xml:space="preserve"> - </w:t>
      </w:r>
      <w:proofErr w:type="gramStart"/>
      <w:r w:rsidRPr="007E761C">
        <w:t>средняя</w:t>
      </w:r>
      <w:proofErr w:type="gramEnd"/>
      <w:r w:rsidRPr="007E761C">
        <w:t xml:space="preserve"> численность вредителей после обработки.</w:t>
      </w:r>
    </w:p>
    <w:p w:rsidR="00A1797A" w:rsidRPr="007E761C" w:rsidRDefault="00A1797A" w:rsidP="00C06415">
      <w:pPr>
        <w:widowControl w:val="0"/>
        <w:suppressLineNumbers/>
        <w:ind w:firstLine="720"/>
        <w:jc w:val="both"/>
      </w:pPr>
      <w:r w:rsidRPr="007E761C">
        <w:t>При сопоставлении результатов опыта с контролем формула приобретает вид:</w:t>
      </w:r>
    </w:p>
    <w:p w:rsidR="00A1797A" w:rsidRPr="007E761C" w:rsidRDefault="00A1797A" w:rsidP="00C06415">
      <w:pPr>
        <w:widowControl w:val="0"/>
        <w:suppressLineNumbers/>
        <w:ind w:firstLine="720"/>
        <w:jc w:val="both"/>
      </w:pPr>
    </w:p>
    <w:p w:rsidR="00A1797A" w:rsidRPr="007E761C" w:rsidRDefault="00A1797A" w:rsidP="00C06415">
      <w:pPr>
        <w:widowControl w:val="0"/>
        <w:suppressLineNumbers/>
        <w:jc w:val="center"/>
      </w:pPr>
      <w:r w:rsidRPr="007E761C">
        <w:rPr>
          <w:position w:val="-24"/>
        </w:rPr>
        <w:object w:dxaOrig="2780" w:dyaOrig="620">
          <v:shape id="_x0000_i1027" type="#_x0000_t75" style="width:145.85pt;height:31.8pt" o:ole="">
            <v:imagedata r:id="rId12" o:title=""/>
          </v:shape>
          <o:OLEObject Type="Embed" ProgID="Equation.3" ShapeID="_x0000_i1027" DrawAspect="Content" ObjectID="_1661078381" r:id="rId13"/>
        </w:object>
      </w:r>
    </w:p>
    <w:p w:rsidR="00A1797A" w:rsidRPr="007E761C" w:rsidRDefault="00A1797A" w:rsidP="00C06415">
      <w:pPr>
        <w:widowControl w:val="0"/>
        <w:suppressLineNumbers/>
        <w:ind w:firstLine="720"/>
        <w:jc w:val="both"/>
      </w:pPr>
    </w:p>
    <w:p w:rsidR="00A1797A" w:rsidRPr="007E761C" w:rsidRDefault="00A1797A" w:rsidP="00C06415">
      <w:pPr>
        <w:widowControl w:val="0"/>
        <w:suppressLineNumbers/>
        <w:ind w:firstLine="720"/>
        <w:jc w:val="both"/>
      </w:pPr>
      <w:r w:rsidRPr="007E761C">
        <w:t>где  С - процент смертности особей</w:t>
      </w:r>
      <w:proofErr w:type="gramStart"/>
      <w:r w:rsidRPr="007E761C">
        <w:t>,  %;</w:t>
      </w:r>
      <w:proofErr w:type="gramEnd"/>
    </w:p>
    <w:p w:rsidR="00A1797A" w:rsidRPr="007E761C" w:rsidRDefault="00A1797A" w:rsidP="00C06415">
      <w:pPr>
        <w:widowControl w:val="0"/>
        <w:suppressLineNumbers/>
        <w:ind w:firstLine="720"/>
        <w:jc w:val="both"/>
      </w:pPr>
      <w:r w:rsidRPr="007E761C">
        <w:rPr>
          <w:i/>
        </w:rPr>
        <w:t>А</w:t>
      </w:r>
      <w:r w:rsidRPr="007E761C">
        <w:t xml:space="preserve"> - средняя численность вредителей до обработки; </w:t>
      </w:r>
    </w:p>
    <w:p w:rsidR="00A1797A" w:rsidRPr="007E761C" w:rsidRDefault="00A1797A" w:rsidP="00C06415">
      <w:pPr>
        <w:widowControl w:val="0"/>
        <w:suppressLineNumbers/>
        <w:ind w:firstLine="720"/>
        <w:jc w:val="both"/>
      </w:pPr>
      <w:proofErr w:type="gramStart"/>
      <w:r w:rsidRPr="007E761C">
        <w:rPr>
          <w:i/>
        </w:rPr>
        <w:t>В</w:t>
      </w:r>
      <w:proofErr w:type="gramEnd"/>
      <w:r w:rsidRPr="007E761C">
        <w:t xml:space="preserve"> - </w:t>
      </w:r>
      <w:proofErr w:type="gramStart"/>
      <w:r w:rsidRPr="007E761C">
        <w:t>средняя</w:t>
      </w:r>
      <w:proofErr w:type="gramEnd"/>
      <w:r w:rsidRPr="007E761C">
        <w:t xml:space="preserve"> численность вредителей после обработки.</w:t>
      </w:r>
    </w:p>
    <w:p w:rsidR="00A1797A" w:rsidRPr="007E761C" w:rsidRDefault="00C64A39" w:rsidP="00C06415">
      <w:pPr>
        <w:widowControl w:val="0"/>
        <w:suppressLineNumbers/>
        <w:ind w:firstLine="720"/>
        <w:jc w:val="both"/>
      </w:pPr>
      <w:r w:rsidRPr="007E761C">
        <w:rPr>
          <w:i/>
        </w:rPr>
        <w:t>а</w:t>
      </w:r>
      <w:r w:rsidR="00A1797A" w:rsidRPr="007E761C">
        <w:t xml:space="preserve"> и </w:t>
      </w:r>
      <w:r w:rsidR="00A1797A" w:rsidRPr="007E761C">
        <w:rPr>
          <w:i/>
        </w:rPr>
        <w:t xml:space="preserve">в </w:t>
      </w:r>
      <w:r w:rsidR="00A1797A" w:rsidRPr="007E761C">
        <w:t>– число живых насекомых соответственно в те же периоды на контроле.</w:t>
      </w:r>
    </w:p>
    <w:p w:rsidR="00A1797A" w:rsidRPr="007E761C" w:rsidRDefault="00A1797A" w:rsidP="00C06415">
      <w:pPr>
        <w:widowControl w:val="0"/>
        <w:suppressLineNumbers/>
        <w:ind w:firstLine="720"/>
        <w:jc w:val="both"/>
      </w:pPr>
      <w:r w:rsidRPr="007E761C">
        <w:t xml:space="preserve">Формула </w:t>
      </w:r>
      <w:proofErr w:type="spellStart"/>
      <w:r w:rsidRPr="007E761C">
        <w:t>Аббота</w:t>
      </w:r>
      <w:proofErr w:type="spellEnd"/>
      <w:r w:rsidRPr="007E761C">
        <w:t xml:space="preserve"> используется, если вредители ведут скрытный образ жизни и их присутствие можно учесть только по количеству поврежденных растений либо их частей (корнеплодов, клубней, бутонов, цветков и т. п.). В этом случае за</w:t>
      </w:r>
      <w:proofErr w:type="gramStart"/>
      <w:r w:rsidRPr="007E761C">
        <w:t xml:space="preserve"> </w:t>
      </w:r>
      <w:r w:rsidRPr="007E761C">
        <w:rPr>
          <w:i/>
        </w:rPr>
        <w:t>А</w:t>
      </w:r>
      <w:proofErr w:type="gramEnd"/>
      <w:r w:rsidRPr="007E761C">
        <w:t xml:space="preserve"> принимают колич</w:t>
      </w:r>
      <w:r w:rsidRPr="007E761C">
        <w:t>е</w:t>
      </w:r>
      <w:r w:rsidRPr="007E761C">
        <w:t xml:space="preserve">ство поврежденных растений (частей растения) в контроле, за </w:t>
      </w:r>
      <w:r w:rsidRPr="007E761C">
        <w:rPr>
          <w:i/>
        </w:rPr>
        <w:t>В</w:t>
      </w:r>
      <w:r w:rsidRPr="007E761C">
        <w:t xml:space="preserve"> - количество поврежде</w:t>
      </w:r>
      <w:r w:rsidRPr="007E761C">
        <w:t>н</w:t>
      </w:r>
      <w:r w:rsidRPr="007E761C">
        <w:t>ных растений (частей растения) в опытном варианте. То же самое касается определения биологической эффективности родентицидов: в этом случае за</w:t>
      </w:r>
      <w:proofErr w:type="gramStart"/>
      <w:r w:rsidRPr="007E761C">
        <w:t xml:space="preserve"> </w:t>
      </w:r>
      <w:r w:rsidRPr="007E761C">
        <w:rPr>
          <w:i/>
        </w:rPr>
        <w:t>А</w:t>
      </w:r>
      <w:proofErr w:type="gramEnd"/>
      <w:r w:rsidRPr="007E761C">
        <w:t xml:space="preserve"> принимается число ж</w:t>
      </w:r>
      <w:r w:rsidRPr="007E761C">
        <w:t>и</w:t>
      </w:r>
      <w:r w:rsidRPr="007E761C">
        <w:t xml:space="preserve">лых нор до обработки, за </w:t>
      </w:r>
      <w:r w:rsidRPr="007E761C">
        <w:rPr>
          <w:i/>
        </w:rPr>
        <w:t>В</w:t>
      </w:r>
      <w:r w:rsidRPr="007E761C">
        <w:t xml:space="preserve"> - число нор, открывшихся после обработки.</w:t>
      </w:r>
    </w:p>
    <w:p w:rsidR="00A1797A" w:rsidRPr="007E761C" w:rsidRDefault="00A1797A" w:rsidP="00C06415">
      <w:pPr>
        <w:widowControl w:val="0"/>
        <w:suppressLineNumbers/>
        <w:ind w:firstLine="720"/>
        <w:jc w:val="both"/>
      </w:pPr>
      <w:r w:rsidRPr="007E761C">
        <w:t>В тех случаях, когда можно зафиксировать число погибших особей, например, тлей и клещей в лабораторном опыте в изоляторах, биологическую эффективность определяют при сопоставлении с контролем по формуле:</w:t>
      </w:r>
    </w:p>
    <w:p w:rsidR="00A1797A" w:rsidRPr="007E761C" w:rsidRDefault="00A1797A" w:rsidP="00C06415">
      <w:pPr>
        <w:widowControl w:val="0"/>
        <w:suppressLineNumbers/>
        <w:ind w:firstLine="720"/>
        <w:jc w:val="center"/>
      </w:pPr>
    </w:p>
    <w:p w:rsidR="00A1797A" w:rsidRPr="007E761C" w:rsidRDefault="00A1797A" w:rsidP="00C06415">
      <w:pPr>
        <w:widowControl w:val="0"/>
        <w:suppressLineNumbers/>
        <w:jc w:val="center"/>
      </w:pPr>
      <w:r w:rsidRPr="007E761C">
        <w:rPr>
          <w:position w:val="-24"/>
        </w:rPr>
        <w:object w:dxaOrig="1840" w:dyaOrig="620">
          <v:shape id="_x0000_i1028" type="#_x0000_t75" style="width:95.4pt;height:31.8pt" o:ole="">
            <v:imagedata r:id="rId14" o:title=""/>
          </v:shape>
          <o:OLEObject Type="Embed" ProgID="Equation.3" ShapeID="_x0000_i1028" DrawAspect="Content" ObjectID="_1661078382" r:id="rId15"/>
        </w:object>
      </w:r>
    </w:p>
    <w:p w:rsidR="00A1797A" w:rsidRPr="007E761C" w:rsidRDefault="00A1797A" w:rsidP="00C06415">
      <w:pPr>
        <w:widowControl w:val="0"/>
        <w:suppressLineNumbers/>
        <w:ind w:firstLine="720"/>
        <w:jc w:val="center"/>
      </w:pPr>
    </w:p>
    <w:p w:rsidR="00A1797A" w:rsidRPr="007E761C" w:rsidRDefault="00A1797A" w:rsidP="00C06415">
      <w:pPr>
        <w:widowControl w:val="0"/>
        <w:suppressLineNumbers/>
        <w:ind w:firstLine="720"/>
        <w:jc w:val="both"/>
      </w:pPr>
      <w:r w:rsidRPr="007E761C">
        <w:t>где</w:t>
      </w:r>
      <w:proofErr w:type="gramStart"/>
      <w:r w:rsidRPr="007E761C">
        <w:t xml:space="preserve">  </w:t>
      </w:r>
      <w:r w:rsidRPr="007E761C">
        <w:rPr>
          <w:i/>
        </w:rPr>
        <w:t>С</w:t>
      </w:r>
      <w:proofErr w:type="gramEnd"/>
      <w:r w:rsidRPr="007E761C">
        <w:t xml:space="preserve"> - процент смертности вредителей с поправкой на контроль; </w:t>
      </w:r>
    </w:p>
    <w:p w:rsidR="00A1797A" w:rsidRPr="007E761C" w:rsidRDefault="00A1797A" w:rsidP="00C06415">
      <w:pPr>
        <w:widowControl w:val="0"/>
        <w:suppressLineNumbers/>
        <w:ind w:firstLine="720"/>
        <w:jc w:val="both"/>
      </w:pPr>
      <w:r w:rsidRPr="007E761C">
        <w:t xml:space="preserve">      </w:t>
      </w:r>
      <w:r w:rsidRPr="007E761C">
        <w:rPr>
          <w:i/>
        </w:rPr>
        <w:t>А и а</w:t>
      </w:r>
      <w:r w:rsidRPr="007E761C">
        <w:t xml:space="preserve"> - соответственно общее число особей в опытном варианте и контроле;</w:t>
      </w:r>
    </w:p>
    <w:p w:rsidR="00A1797A" w:rsidRPr="007E761C" w:rsidRDefault="00A1797A" w:rsidP="00C06415">
      <w:pPr>
        <w:widowControl w:val="0"/>
        <w:suppressLineNumbers/>
        <w:ind w:firstLine="720"/>
        <w:jc w:val="both"/>
      </w:pPr>
      <w:r w:rsidRPr="007E761C">
        <w:t xml:space="preserve">      </w:t>
      </w:r>
      <w:r w:rsidRPr="007E761C">
        <w:rPr>
          <w:i/>
        </w:rPr>
        <w:t>B и b</w:t>
      </w:r>
      <w:r w:rsidRPr="007E761C">
        <w:t xml:space="preserve"> - соответственно число погибших особей в опытном варианте и контроле.</w:t>
      </w:r>
    </w:p>
    <w:p w:rsidR="00A1797A" w:rsidRPr="007E761C" w:rsidRDefault="00A1797A" w:rsidP="00C06415">
      <w:pPr>
        <w:widowControl w:val="0"/>
        <w:suppressLineNumbers/>
        <w:ind w:firstLine="720"/>
        <w:jc w:val="both"/>
      </w:pPr>
    </w:p>
    <w:p w:rsidR="00A1797A" w:rsidRPr="007E761C" w:rsidRDefault="00A1797A" w:rsidP="00C06415">
      <w:pPr>
        <w:widowControl w:val="0"/>
        <w:suppressLineNumbers/>
        <w:ind w:firstLine="720"/>
        <w:jc w:val="both"/>
      </w:pPr>
      <w:r w:rsidRPr="007E761C">
        <w:t>Для получения объективных данных нередко требуется сопоставление численности вредителя на обработанном участке с контрольным участком. В этом случае корректнее пользоваться следующей формулой:</w:t>
      </w:r>
    </w:p>
    <w:p w:rsidR="00A1797A" w:rsidRPr="007E761C" w:rsidRDefault="00A1797A" w:rsidP="00C06415">
      <w:pPr>
        <w:widowControl w:val="0"/>
        <w:suppressLineNumbers/>
        <w:ind w:firstLine="720"/>
        <w:jc w:val="both"/>
      </w:pPr>
    </w:p>
    <w:p w:rsidR="00A1797A" w:rsidRPr="007E761C" w:rsidRDefault="00A1797A" w:rsidP="00C06415">
      <w:pPr>
        <w:widowControl w:val="0"/>
        <w:suppressLineNumbers/>
        <w:jc w:val="center"/>
      </w:pPr>
      <w:r w:rsidRPr="007E761C">
        <w:rPr>
          <w:position w:val="-30"/>
        </w:rPr>
        <w:object w:dxaOrig="1760" w:dyaOrig="700">
          <v:shape id="_x0000_i1029" type="#_x0000_t75" style="width:88.85pt;height:35.05pt" o:ole="">
            <v:imagedata r:id="rId16" o:title=""/>
          </v:shape>
          <o:OLEObject Type="Embed" ProgID="Equation.3" ShapeID="_x0000_i1029" DrawAspect="Content" ObjectID="_1661078383" r:id="rId17"/>
        </w:object>
      </w:r>
    </w:p>
    <w:p w:rsidR="00A1797A" w:rsidRPr="007E761C" w:rsidRDefault="00A1797A" w:rsidP="00C06415">
      <w:pPr>
        <w:widowControl w:val="0"/>
        <w:suppressLineNumbers/>
        <w:ind w:firstLine="720"/>
        <w:jc w:val="both"/>
      </w:pPr>
    </w:p>
    <w:p w:rsidR="00A1797A" w:rsidRPr="007E761C" w:rsidRDefault="00A1797A" w:rsidP="00C06415">
      <w:pPr>
        <w:widowControl w:val="0"/>
        <w:suppressLineNumbers/>
        <w:ind w:firstLine="360"/>
        <w:jc w:val="both"/>
      </w:pPr>
      <w:r w:rsidRPr="007E761C">
        <w:t>где</w:t>
      </w:r>
      <w:proofErr w:type="gramStart"/>
      <w:r w:rsidRPr="007E761C">
        <w:t xml:space="preserve"> </w:t>
      </w:r>
      <w:r w:rsidRPr="007E761C">
        <w:rPr>
          <w:i/>
        </w:rPr>
        <w:t>А</w:t>
      </w:r>
      <w:proofErr w:type="gramEnd"/>
      <w:r w:rsidRPr="007E761C">
        <w:t xml:space="preserve"> - число особей вредителя в опытном варианте до обработки; </w:t>
      </w:r>
    </w:p>
    <w:p w:rsidR="00A1797A" w:rsidRPr="007E761C" w:rsidRDefault="00A1797A" w:rsidP="00C06415">
      <w:pPr>
        <w:widowControl w:val="0"/>
        <w:suppressLineNumbers/>
        <w:ind w:firstLine="360"/>
        <w:jc w:val="both"/>
      </w:pPr>
      <w:r w:rsidRPr="007E761C">
        <w:t xml:space="preserve">     </w:t>
      </w:r>
      <w:proofErr w:type="gramStart"/>
      <w:r w:rsidRPr="007E761C">
        <w:rPr>
          <w:i/>
        </w:rPr>
        <w:t>Б</w:t>
      </w:r>
      <w:proofErr w:type="gramEnd"/>
      <w:r w:rsidRPr="007E761C">
        <w:t xml:space="preserve"> - число живых особей вредителя в опытном варианте после обработки;</w:t>
      </w:r>
    </w:p>
    <w:p w:rsidR="00A1797A" w:rsidRPr="007E761C" w:rsidRDefault="00A1797A" w:rsidP="00C06415">
      <w:pPr>
        <w:widowControl w:val="0"/>
        <w:suppressLineNumbers/>
        <w:ind w:firstLine="360"/>
        <w:jc w:val="both"/>
      </w:pPr>
      <w:r w:rsidRPr="007E761C">
        <w:t xml:space="preserve">    </w:t>
      </w:r>
      <w:r w:rsidRPr="007E761C">
        <w:rPr>
          <w:i/>
        </w:rPr>
        <w:t>К</w:t>
      </w:r>
      <w:proofErr w:type="gramStart"/>
      <w:r w:rsidRPr="007E761C">
        <w:rPr>
          <w:i/>
          <w:vertAlign w:val="subscript"/>
        </w:rPr>
        <w:t>1</w:t>
      </w:r>
      <w:proofErr w:type="gramEnd"/>
      <w:r w:rsidRPr="007E761C">
        <w:t xml:space="preserve"> - число живых особей в контроле в предварительном учете (до обработки);</w:t>
      </w:r>
    </w:p>
    <w:p w:rsidR="00A1797A" w:rsidRPr="007E761C" w:rsidRDefault="00A1797A" w:rsidP="00C06415">
      <w:pPr>
        <w:widowControl w:val="0"/>
        <w:suppressLineNumbers/>
        <w:ind w:firstLine="360"/>
        <w:jc w:val="both"/>
      </w:pPr>
      <w:r w:rsidRPr="007E761C">
        <w:t xml:space="preserve">    </w:t>
      </w:r>
      <w:r w:rsidRPr="007E761C">
        <w:rPr>
          <w:i/>
        </w:rPr>
        <w:t>К</w:t>
      </w:r>
      <w:proofErr w:type="gramStart"/>
      <w:r w:rsidRPr="007E761C">
        <w:rPr>
          <w:i/>
          <w:vertAlign w:val="subscript"/>
        </w:rPr>
        <w:t>2</w:t>
      </w:r>
      <w:proofErr w:type="gramEnd"/>
      <w:r w:rsidRPr="007E761C">
        <w:rPr>
          <w:vertAlign w:val="subscript"/>
        </w:rPr>
        <w:t xml:space="preserve"> </w:t>
      </w:r>
      <w:r w:rsidRPr="007E761C">
        <w:t>- число живых особей в контроле в последующем учете (после обработки).</w:t>
      </w:r>
    </w:p>
    <w:p w:rsidR="00A1797A" w:rsidRPr="007E761C" w:rsidRDefault="00A1797A" w:rsidP="00C06415">
      <w:pPr>
        <w:widowControl w:val="0"/>
        <w:suppressLineNumbers/>
        <w:ind w:firstLine="720"/>
        <w:rPr>
          <w:b/>
          <w:i/>
        </w:rPr>
      </w:pPr>
      <w:r w:rsidRPr="007E761C">
        <w:rPr>
          <w:b/>
          <w:i/>
        </w:rPr>
        <w:t xml:space="preserve">Задачи. </w:t>
      </w:r>
    </w:p>
    <w:p w:rsidR="00A1797A" w:rsidRPr="007E761C" w:rsidRDefault="00A1797A" w:rsidP="00C06415">
      <w:pPr>
        <w:widowControl w:val="0"/>
        <w:suppressLineNumbers/>
        <w:ind w:firstLine="720"/>
        <w:jc w:val="both"/>
      </w:pPr>
      <w:r w:rsidRPr="007E761C">
        <w:t xml:space="preserve">1. </w:t>
      </w:r>
      <w:proofErr w:type="gramStart"/>
      <w:r w:rsidRPr="007E761C">
        <w:t xml:space="preserve">Определите биологическую эффективность опрыскивания препаратом </w:t>
      </w:r>
      <w:proofErr w:type="spellStart"/>
      <w:r w:rsidRPr="007E761C">
        <w:t>Танрек</w:t>
      </w:r>
      <w:proofErr w:type="spellEnd"/>
      <w:r w:rsidRPr="007E761C">
        <w:t xml:space="preserve">, 20% </w:t>
      </w:r>
      <w:proofErr w:type="spellStart"/>
      <w:r w:rsidRPr="007E761C">
        <w:t>врк</w:t>
      </w:r>
      <w:proofErr w:type="spellEnd"/>
      <w:r w:rsidRPr="007E761C">
        <w:t xml:space="preserve"> цветочных культур, если при учете до обработки число колоний тли на 5-ти учетных площадках, размером 1х1м и учетного участка, подлежащего обработке состав</w:t>
      </w:r>
      <w:r w:rsidRPr="007E761C">
        <w:t>и</w:t>
      </w:r>
      <w:r w:rsidRPr="007E761C">
        <w:t>ло 4;3;2;3;4; на контрольном 3;4;2;3;4; а после обработки соответственно – 0;1;0;0;</w:t>
      </w:r>
      <w:proofErr w:type="gramEnd"/>
      <w:r w:rsidRPr="007E761C">
        <w:t>1; и 3;3;1;2;3. Определите процент смертности.</w:t>
      </w:r>
    </w:p>
    <w:p w:rsidR="00A1797A" w:rsidRPr="007E761C" w:rsidRDefault="00A1797A" w:rsidP="00C06415">
      <w:pPr>
        <w:widowControl w:val="0"/>
        <w:suppressLineNumbers/>
        <w:ind w:firstLine="720"/>
        <w:jc w:val="both"/>
      </w:pPr>
      <w:r w:rsidRPr="007E761C">
        <w:t>2. Определите эффективность опрыскивания яблони в борьбе с цветоедом, если число поврежденных соцветий (из 80 осмотренных) на учетных деревьях обработанного участка составило 0;0;1;1;2; контрольного 3;5;4;7;6.</w:t>
      </w:r>
    </w:p>
    <w:p w:rsidR="00A1797A" w:rsidRPr="007E761C" w:rsidRDefault="00A1797A" w:rsidP="00C06415">
      <w:pPr>
        <w:widowControl w:val="0"/>
        <w:suppressLineNumbers/>
        <w:ind w:firstLine="720"/>
        <w:jc w:val="both"/>
        <w:rPr>
          <w:i/>
        </w:rPr>
      </w:pPr>
      <w:r w:rsidRPr="007E761C">
        <w:rPr>
          <w:i/>
        </w:rPr>
        <w:t>Занятие проводится в виде презентации (1-й час) и расчетной работы (2-й час). На первом часе преподавателем приводятся примеры учета вредных объектов; пров</w:t>
      </w:r>
      <w:r w:rsidRPr="007E761C">
        <w:rPr>
          <w:i/>
        </w:rPr>
        <w:t>о</w:t>
      </w:r>
      <w:r w:rsidRPr="007E761C">
        <w:rPr>
          <w:i/>
        </w:rPr>
        <w:t>дится сравнивание учетов в контроле и опытном варианте. На втором часе студенты определяют биологическую эффективность применения препаратов на примерах.</w:t>
      </w:r>
    </w:p>
    <w:p w:rsidR="00A1797A" w:rsidRPr="007E761C" w:rsidRDefault="00A1797A" w:rsidP="00C06415">
      <w:pPr>
        <w:widowControl w:val="0"/>
        <w:suppressLineNumbers/>
        <w:jc w:val="center"/>
        <w:rPr>
          <w:b/>
          <w:i/>
        </w:rPr>
      </w:pPr>
    </w:p>
    <w:p w:rsidR="00A1797A" w:rsidRPr="007E761C" w:rsidRDefault="00A1797A" w:rsidP="00C06415">
      <w:pPr>
        <w:widowControl w:val="0"/>
        <w:suppressLineNumbers/>
        <w:jc w:val="center"/>
        <w:rPr>
          <w:b/>
          <w:i/>
        </w:rPr>
      </w:pPr>
    </w:p>
    <w:p w:rsidR="00A1797A" w:rsidRPr="007E761C" w:rsidRDefault="00A1797A" w:rsidP="00C06415">
      <w:pPr>
        <w:widowControl w:val="0"/>
        <w:suppressLineNumbers/>
        <w:jc w:val="center"/>
        <w:rPr>
          <w:b/>
          <w:i/>
        </w:rPr>
      </w:pPr>
      <w:r w:rsidRPr="007E761C">
        <w:rPr>
          <w:b/>
          <w:i/>
        </w:rPr>
        <w:t>Практическая работа 9. Ассортимент средств борьбы с болезнями растений. Биол</w:t>
      </w:r>
      <w:r w:rsidRPr="007E761C">
        <w:rPr>
          <w:b/>
          <w:i/>
        </w:rPr>
        <w:t>о</w:t>
      </w:r>
      <w:r w:rsidRPr="007E761C">
        <w:rPr>
          <w:b/>
          <w:i/>
        </w:rPr>
        <w:t>гическая эффективность применения фунгицидов</w:t>
      </w:r>
    </w:p>
    <w:p w:rsidR="00A1797A" w:rsidRPr="007E761C" w:rsidRDefault="00A1797A" w:rsidP="00C06415">
      <w:pPr>
        <w:widowControl w:val="0"/>
        <w:suppressLineNumbers/>
        <w:ind w:firstLine="708"/>
        <w:jc w:val="both"/>
        <w:rPr>
          <w:i/>
        </w:rPr>
      </w:pPr>
    </w:p>
    <w:p w:rsidR="00A1797A" w:rsidRPr="007E761C" w:rsidRDefault="00A1797A" w:rsidP="00C06415">
      <w:pPr>
        <w:widowControl w:val="0"/>
        <w:suppressLineNumbers/>
        <w:ind w:firstLine="708"/>
        <w:jc w:val="both"/>
        <w:rPr>
          <w:bCs/>
          <w:i/>
        </w:rPr>
      </w:pPr>
      <w:r w:rsidRPr="007E761C">
        <w:rPr>
          <w:i/>
        </w:rPr>
        <w:t xml:space="preserve">Цель занятия: изучить ассортимент </w:t>
      </w:r>
      <w:r w:rsidRPr="007E761C">
        <w:rPr>
          <w:bCs/>
          <w:i/>
        </w:rPr>
        <w:t>средств борьбы с болезнями</w:t>
      </w:r>
      <w:r w:rsidRPr="007E761C">
        <w:rPr>
          <w:i/>
        </w:rPr>
        <w:t>, научиться определять б</w:t>
      </w:r>
      <w:r w:rsidRPr="007E761C">
        <w:rPr>
          <w:bCs/>
          <w:i/>
        </w:rPr>
        <w:t xml:space="preserve">иологическую эффективность применения </w:t>
      </w:r>
      <w:r w:rsidRPr="007E761C">
        <w:rPr>
          <w:i/>
        </w:rPr>
        <w:t>фунгицидов.</w:t>
      </w:r>
    </w:p>
    <w:p w:rsidR="00A1797A" w:rsidRPr="007E761C" w:rsidRDefault="00A1797A" w:rsidP="00C06415">
      <w:pPr>
        <w:pStyle w:val="af2"/>
        <w:widowControl w:val="0"/>
        <w:suppressLineNumbers/>
        <w:spacing w:after="0"/>
        <w:jc w:val="center"/>
        <w:rPr>
          <w:b/>
        </w:rPr>
      </w:pPr>
    </w:p>
    <w:p w:rsidR="00A1797A" w:rsidRPr="007E761C" w:rsidRDefault="00A1797A" w:rsidP="00C06415">
      <w:pPr>
        <w:widowControl w:val="0"/>
        <w:suppressLineNumbers/>
        <w:ind w:firstLine="708"/>
        <w:jc w:val="both"/>
      </w:pPr>
      <w:r w:rsidRPr="007E761C">
        <w:t>Биологическую эффективность фунгицидов рассчитывают в основном по двум п</w:t>
      </w:r>
      <w:r w:rsidRPr="007E761C">
        <w:t>о</w:t>
      </w:r>
      <w:r w:rsidRPr="007E761C">
        <w:t>казателям: распространенности болезней и интенсивности ее развития (степени пораж</w:t>
      </w:r>
      <w:r w:rsidRPr="007E761C">
        <w:t>е</w:t>
      </w:r>
      <w:r w:rsidRPr="007E761C">
        <w:t>ния).</w:t>
      </w:r>
    </w:p>
    <w:p w:rsidR="00A1797A" w:rsidRPr="007E761C" w:rsidRDefault="00A1797A" w:rsidP="00C06415">
      <w:pPr>
        <w:widowControl w:val="0"/>
        <w:suppressLineNumbers/>
        <w:ind w:firstLine="708"/>
        <w:jc w:val="both"/>
      </w:pPr>
      <w:r w:rsidRPr="007E761C">
        <w:t xml:space="preserve">Распространенность болезни </w:t>
      </w:r>
      <w:proofErr w:type="gramStart"/>
      <w:r w:rsidRPr="007E761C">
        <w:t>Р</w:t>
      </w:r>
      <w:proofErr w:type="gramEnd"/>
      <w:r w:rsidRPr="007E761C">
        <w:t xml:space="preserve"> (%) определяют по формуле:</w:t>
      </w:r>
    </w:p>
    <w:p w:rsidR="00A1797A" w:rsidRPr="007E761C" w:rsidRDefault="00A1797A" w:rsidP="00C06415">
      <w:pPr>
        <w:widowControl w:val="0"/>
        <w:suppressLineNumbers/>
        <w:ind w:firstLine="708"/>
        <w:jc w:val="both"/>
      </w:pPr>
    </w:p>
    <w:p w:rsidR="00A1797A" w:rsidRPr="007E761C" w:rsidRDefault="00A1797A" w:rsidP="00C06415">
      <w:pPr>
        <w:widowControl w:val="0"/>
        <w:suppressLineNumbers/>
        <w:jc w:val="center"/>
      </w:pPr>
      <w:r w:rsidRPr="007E761C">
        <w:rPr>
          <w:position w:val="-24"/>
        </w:rPr>
        <w:object w:dxaOrig="1100" w:dyaOrig="620">
          <v:shape id="_x0000_i1030" type="#_x0000_t75" style="width:57.05pt;height:32.75pt" o:ole="">
            <v:imagedata r:id="rId18" o:title=""/>
          </v:shape>
          <o:OLEObject Type="Embed" ProgID="Equation.3" ShapeID="_x0000_i1030" DrawAspect="Content" ObjectID="_1661078384" r:id="rId19"/>
        </w:object>
      </w:r>
    </w:p>
    <w:p w:rsidR="00A1797A" w:rsidRPr="007E761C" w:rsidRDefault="00A1797A" w:rsidP="00C06415">
      <w:pPr>
        <w:widowControl w:val="0"/>
        <w:suppressLineNumbers/>
        <w:jc w:val="both"/>
      </w:pPr>
      <w:r w:rsidRPr="007E761C">
        <w:t xml:space="preserve">где </w:t>
      </w:r>
      <w:r w:rsidRPr="007E761C">
        <w:rPr>
          <w:i/>
          <w:lang w:val="en-US"/>
        </w:rPr>
        <w:t>n</w:t>
      </w:r>
      <w:r w:rsidRPr="007E761C">
        <w:t xml:space="preserve"> - количество растений с признаками заболевания в пробе; </w:t>
      </w:r>
    </w:p>
    <w:p w:rsidR="00A1797A" w:rsidRPr="007E761C" w:rsidRDefault="00A1797A" w:rsidP="00C06415">
      <w:pPr>
        <w:widowControl w:val="0"/>
        <w:suppressLineNumbers/>
        <w:jc w:val="both"/>
      </w:pPr>
      <w:r w:rsidRPr="007E761C">
        <w:t xml:space="preserve">      </w:t>
      </w:r>
      <w:r w:rsidRPr="007E761C">
        <w:rPr>
          <w:i/>
        </w:rPr>
        <w:t>N</w:t>
      </w:r>
      <w:r w:rsidRPr="007E761C">
        <w:t xml:space="preserve"> - общее число проанализированных растений в пробе.</w:t>
      </w:r>
    </w:p>
    <w:p w:rsidR="00A1797A" w:rsidRPr="007E761C" w:rsidRDefault="00A1797A" w:rsidP="00C06415">
      <w:pPr>
        <w:widowControl w:val="0"/>
        <w:suppressLineNumbers/>
        <w:ind w:firstLine="708"/>
        <w:jc w:val="both"/>
      </w:pPr>
    </w:p>
    <w:p w:rsidR="00A1797A" w:rsidRPr="007E761C" w:rsidRDefault="00A1797A" w:rsidP="00C06415">
      <w:pPr>
        <w:widowControl w:val="0"/>
        <w:suppressLineNumbers/>
        <w:ind w:firstLine="708"/>
        <w:jc w:val="both"/>
      </w:pPr>
      <w:r w:rsidRPr="007E761C">
        <w:t>Биологическую эффективность фунгицида</w:t>
      </w:r>
      <w:proofErr w:type="gramStart"/>
      <w:r w:rsidRPr="007E761C">
        <w:t xml:space="preserve"> (%) </w:t>
      </w:r>
      <w:proofErr w:type="gramEnd"/>
      <w:r w:rsidRPr="007E761C">
        <w:t xml:space="preserve">в отношении распространенности болезни в сравнении с контролем рассчитывают по модифицированной формуле </w:t>
      </w:r>
      <w:proofErr w:type="spellStart"/>
      <w:r w:rsidRPr="007E761C">
        <w:t>Аббота</w:t>
      </w:r>
      <w:proofErr w:type="spellEnd"/>
      <w:r w:rsidRPr="007E761C">
        <w:t>:</w:t>
      </w:r>
    </w:p>
    <w:p w:rsidR="00A1797A" w:rsidRPr="007E761C" w:rsidRDefault="00A1797A" w:rsidP="00C06415">
      <w:pPr>
        <w:widowControl w:val="0"/>
        <w:suppressLineNumbers/>
        <w:ind w:firstLine="708"/>
        <w:jc w:val="both"/>
      </w:pPr>
    </w:p>
    <w:p w:rsidR="00A1797A" w:rsidRPr="007E761C" w:rsidRDefault="00A1797A" w:rsidP="00C06415">
      <w:pPr>
        <w:widowControl w:val="0"/>
        <w:suppressLineNumbers/>
        <w:jc w:val="center"/>
      </w:pPr>
      <w:r w:rsidRPr="007E761C">
        <w:rPr>
          <w:position w:val="-24"/>
          <w:lang w:val="en-US"/>
        </w:rPr>
        <w:object w:dxaOrig="1579" w:dyaOrig="620">
          <v:shape id="_x0000_i1031" type="#_x0000_t75" style="width:85.55pt;height:32.75pt" o:ole="">
            <v:imagedata r:id="rId20" o:title=""/>
          </v:shape>
          <o:OLEObject Type="Embed" ProgID="Equation.3" ShapeID="_x0000_i1031" DrawAspect="Content" ObjectID="_1661078385" r:id="rId21"/>
        </w:object>
      </w:r>
    </w:p>
    <w:p w:rsidR="00A1797A" w:rsidRPr="007E761C" w:rsidRDefault="00A1797A" w:rsidP="00C06415">
      <w:pPr>
        <w:widowControl w:val="0"/>
        <w:suppressLineNumbers/>
        <w:jc w:val="both"/>
      </w:pPr>
      <w:r w:rsidRPr="007E761C">
        <w:t xml:space="preserve">где </w:t>
      </w:r>
      <w:proofErr w:type="gramStart"/>
      <w:r w:rsidRPr="007E761C">
        <w:rPr>
          <w:i/>
        </w:rPr>
        <w:t>Р</w:t>
      </w:r>
      <w:proofErr w:type="gramEnd"/>
      <w:r w:rsidRPr="007E761C">
        <w:rPr>
          <w:i/>
        </w:rPr>
        <w:t xml:space="preserve"> и р</w:t>
      </w:r>
      <w:r w:rsidRPr="007E761C">
        <w:t xml:space="preserve"> — распространенность болезни соответственно в контроле и опытном варианте.</w:t>
      </w:r>
    </w:p>
    <w:p w:rsidR="00A1797A" w:rsidRPr="007E761C" w:rsidRDefault="00A1797A" w:rsidP="00C06415">
      <w:pPr>
        <w:widowControl w:val="0"/>
        <w:suppressLineNumbers/>
        <w:ind w:firstLine="708"/>
        <w:jc w:val="both"/>
      </w:pPr>
      <w:r w:rsidRPr="007E761C">
        <w:t>Интенсивность развития болезни (степень поражения растений болезнью) оцен</w:t>
      </w:r>
      <w:r w:rsidRPr="007E761C">
        <w:t>и</w:t>
      </w:r>
      <w:r w:rsidRPr="007E761C">
        <w:t>вают в баллах или процентах. Наиболее часто используют следующую шкалу степени п</w:t>
      </w:r>
      <w:r w:rsidRPr="007E761C">
        <w:t>о</w:t>
      </w:r>
      <w:r w:rsidRPr="007E761C">
        <w:lastRenderedPageBreak/>
        <w:t>раженности:</w:t>
      </w:r>
    </w:p>
    <w:p w:rsidR="00A1797A" w:rsidRPr="007E761C" w:rsidRDefault="00A1797A" w:rsidP="00C06415">
      <w:pPr>
        <w:widowControl w:val="0"/>
        <w:suppressLineNumbers/>
        <w:ind w:firstLine="360"/>
        <w:jc w:val="both"/>
      </w:pPr>
      <w:r w:rsidRPr="007E761C">
        <w:t>0 - признаки заболевания отсутствуют;</w:t>
      </w:r>
    </w:p>
    <w:p w:rsidR="00A1797A" w:rsidRPr="007E761C" w:rsidRDefault="00A1797A" w:rsidP="00C06415">
      <w:pPr>
        <w:widowControl w:val="0"/>
        <w:suppressLineNumbers/>
        <w:ind w:firstLine="360"/>
        <w:jc w:val="both"/>
      </w:pPr>
      <w:r w:rsidRPr="007E761C">
        <w:t>1 - поражено до 10 % поверхности растения или его отдельных органов;</w:t>
      </w:r>
    </w:p>
    <w:p w:rsidR="00A1797A" w:rsidRPr="007E761C" w:rsidRDefault="00A1797A" w:rsidP="00C06415">
      <w:pPr>
        <w:widowControl w:val="0"/>
        <w:suppressLineNumbers/>
        <w:ind w:firstLine="360"/>
        <w:jc w:val="both"/>
      </w:pPr>
      <w:r w:rsidRPr="007E761C">
        <w:t>2 - поражено 11 - 25 % поверхности растения или его отдельных органов;</w:t>
      </w:r>
    </w:p>
    <w:p w:rsidR="00A1797A" w:rsidRPr="007E761C" w:rsidRDefault="00A1797A" w:rsidP="00C06415">
      <w:pPr>
        <w:widowControl w:val="0"/>
        <w:suppressLineNumbers/>
        <w:ind w:firstLine="360"/>
        <w:jc w:val="both"/>
      </w:pPr>
      <w:r w:rsidRPr="007E761C">
        <w:t>3 - поражено 26 - 50 % поверхности растения или его отдельных органов;</w:t>
      </w:r>
    </w:p>
    <w:p w:rsidR="00A1797A" w:rsidRPr="007E761C" w:rsidRDefault="00A1797A" w:rsidP="00C06415">
      <w:pPr>
        <w:widowControl w:val="0"/>
        <w:suppressLineNumbers/>
        <w:ind w:firstLine="360"/>
        <w:jc w:val="both"/>
      </w:pPr>
      <w:r w:rsidRPr="007E761C">
        <w:t>4 - поражено более 50 % поверхности растения или его отдельных органов.</w:t>
      </w:r>
    </w:p>
    <w:p w:rsidR="00A1797A" w:rsidRPr="007E761C" w:rsidRDefault="00A1797A" w:rsidP="00C06415">
      <w:pPr>
        <w:widowControl w:val="0"/>
        <w:suppressLineNumbers/>
        <w:ind w:firstLine="708"/>
        <w:jc w:val="both"/>
      </w:pPr>
      <w:r w:rsidRPr="007E761C">
        <w:t>Развитие болезни R (%), которое отражает среднюю степень поражения поля или территории, определяют по формуле:</w:t>
      </w:r>
    </w:p>
    <w:p w:rsidR="00A1797A" w:rsidRPr="007E761C" w:rsidRDefault="00A1797A" w:rsidP="00C06415">
      <w:pPr>
        <w:widowControl w:val="0"/>
        <w:suppressLineNumbers/>
        <w:ind w:firstLine="708"/>
        <w:jc w:val="both"/>
      </w:pPr>
    </w:p>
    <w:p w:rsidR="00A1797A" w:rsidRPr="007E761C" w:rsidRDefault="00A1797A" w:rsidP="00C06415">
      <w:pPr>
        <w:widowControl w:val="0"/>
        <w:suppressLineNumbers/>
        <w:jc w:val="center"/>
      </w:pPr>
      <w:r w:rsidRPr="007E761C">
        <w:rPr>
          <w:position w:val="-24"/>
          <w:lang w:val="en-US"/>
        </w:rPr>
        <w:object w:dxaOrig="1560" w:dyaOrig="680">
          <v:shape id="_x0000_i1032" type="#_x0000_t75" style="width:84.6pt;height:36.95pt" o:ole="">
            <v:imagedata r:id="rId22" o:title=""/>
          </v:shape>
          <o:OLEObject Type="Embed" ProgID="Equation.3" ShapeID="_x0000_i1032" DrawAspect="Content" ObjectID="_1661078386" r:id="rId23"/>
        </w:object>
      </w:r>
    </w:p>
    <w:p w:rsidR="00A1797A" w:rsidRPr="007E761C" w:rsidRDefault="00A1797A" w:rsidP="00C06415">
      <w:pPr>
        <w:widowControl w:val="0"/>
        <w:suppressLineNumbers/>
        <w:jc w:val="center"/>
      </w:pPr>
    </w:p>
    <w:p w:rsidR="00A1797A" w:rsidRPr="007E761C" w:rsidRDefault="00A1797A" w:rsidP="00C06415">
      <w:pPr>
        <w:widowControl w:val="0"/>
        <w:suppressLineNumbers/>
        <w:jc w:val="both"/>
      </w:pPr>
      <w:r w:rsidRPr="007E761C">
        <w:t xml:space="preserve">где </w:t>
      </w:r>
      <w:r w:rsidRPr="007E761C">
        <w:rPr>
          <w:i/>
          <w:lang w:val="en-US"/>
        </w:rPr>
        <w:t>n</w:t>
      </w:r>
      <w:r w:rsidRPr="007E761C">
        <w:t xml:space="preserve"> - число пораженных растений;</w:t>
      </w:r>
    </w:p>
    <w:p w:rsidR="00A1797A" w:rsidRPr="007E761C" w:rsidRDefault="00A1797A" w:rsidP="00C06415">
      <w:pPr>
        <w:widowControl w:val="0"/>
        <w:suppressLineNumbers/>
        <w:jc w:val="both"/>
      </w:pPr>
      <w:r w:rsidRPr="007E761C">
        <w:t xml:space="preserve">      </w:t>
      </w:r>
      <w:r w:rsidRPr="007E761C">
        <w:rPr>
          <w:i/>
          <w:lang w:val="en-US"/>
        </w:rPr>
        <w:t>b</w:t>
      </w:r>
      <w:r w:rsidRPr="007E761C">
        <w:t xml:space="preserve"> - </w:t>
      </w:r>
      <w:proofErr w:type="gramStart"/>
      <w:r w:rsidRPr="007E761C">
        <w:t>соответствующий</w:t>
      </w:r>
      <w:proofErr w:type="gramEnd"/>
      <w:r w:rsidRPr="007E761C">
        <w:t xml:space="preserve"> балл их поражения; </w:t>
      </w:r>
    </w:p>
    <w:p w:rsidR="00A1797A" w:rsidRPr="007E761C" w:rsidRDefault="00A1797A" w:rsidP="00C06415">
      <w:pPr>
        <w:widowControl w:val="0"/>
        <w:suppressLineNumbers/>
        <w:jc w:val="both"/>
      </w:pPr>
      <w:r w:rsidRPr="007E761C">
        <w:t xml:space="preserve">      </w:t>
      </w:r>
      <w:r w:rsidRPr="007E761C">
        <w:rPr>
          <w:i/>
        </w:rPr>
        <w:t>N</w:t>
      </w:r>
      <w:r w:rsidRPr="007E761C">
        <w:t xml:space="preserve"> - общее число растений в пробе; </w:t>
      </w:r>
    </w:p>
    <w:p w:rsidR="00A1797A" w:rsidRPr="007E761C" w:rsidRDefault="00A1797A" w:rsidP="00C06415">
      <w:pPr>
        <w:widowControl w:val="0"/>
        <w:suppressLineNumbers/>
        <w:jc w:val="both"/>
      </w:pPr>
      <w:r w:rsidRPr="007E761C">
        <w:t xml:space="preserve">      </w:t>
      </w:r>
      <w:proofErr w:type="gramStart"/>
      <w:r w:rsidRPr="007E761C">
        <w:rPr>
          <w:i/>
        </w:rPr>
        <w:t>К</w:t>
      </w:r>
      <w:proofErr w:type="gramEnd"/>
      <w:r w:rsidRPr="007E761C">
        <w:t xml:space="preserve"> - высший балл шкалы учета.</w:t>
      </w:r>
    </w:p>
    <w:p w:rsidR="00A1797A" w:rsidRPr="007E761C" w:rsidRDefault="00A1797A" w:rsidP="00C06415">
      <w:pPr>
        <w:widowControl w:val="0"/>
        <w:suppressLineNumbers/>
        <w:ind w:firstLine="708"/>
        <w:jc w:val="both"/>
      </w:pPr>
    </w:p>
    <w:p w:rsidR="00A1797A" w:rsidRPr="007E761C" w:rsidRDefault="00A1797A" w:rsidP="00C06415">
      <w:pPr>
        <w:widowControl w:val="0"/>
        <w:suppressLineNumbers/>
        <w:ind w:firstLine="708"/>
        <w:jc w:val="both"/>
      </w:pPr>
      <w:r w:rsidRPr="007E761C">
        <w:t>Соответственно, биологическую эффективность фунгицидов с учетом степени ра</w:t>
      </w:r>
      <w:r w:rsidRPr="007E761C">
        <w:t>з</w:t>
      </w:r>
      <w:r w:rsidRPr="007E761C">
        <w:t xml:space="preserve">вития болезни в опытном варианте и контроле также рассчитывают по модифицированной формуле </w:t>
      </w:r>
      <w:proofErr w:type="spellStart"/>
      <w:r w:rsidRPr="007E761C">
        <w:t>Аббота</w:t>
      </w:r>
      <w:proofErr w:type="spellEnd"/>
      <w:r w:rsidRPr="007E761C">
        <w:t>.</w:t>
      </w:r>
    </w:p>
    <w:p w:rsidR="00A1797A" w:rsidRPr="007E761C" w:rsidRDefault="00A1797A" w:rsidP="00C06415">
      <w:pPr>
        <w:widowControl w:val="0"/>
        <w:suppressLineNumbers/>
        <w:ind w:firstLine="720"/>
        <w:jc w:val="both"/>
      </w:pPr>
      <w:r w:rsidRPr="007E761C">
        <w:t>3. Определите распространенность мучнистой росы на розах, если при обследов</w:t>
      </w:r>
      <w:r w:rsidRPr="007E761C">
        <w:t>а</w:t>
      </w:r>
      <w:r w:rsidRPr="007E761C">
        <w:t>нии на участках количество растений с признаками заболевания составило 5;7;10. Общее количество осмотренных в пробе растений составило 50.</w:t>
      </w:r>
    </w:p>
    <w:p w:rsidR="00A1797A" w:rsidRPr="007E761C" w:rsidRDefault="00A1797A" w:rsidP="00C06415">
      <w:pPr>
        <w:widowControl w:val="0"/>
        <w:suppressLineNumbers/>
        <w:ind w:firstLine="720"/>
      </w:pPr>
      <w:r w:rsidRPr="007E761C">
        <w:t>4. Определите распространенность болезни, если при обследовании роз на опы</w:t>
      </w:r>
      <w:r w:rsidRPr="007E761C">
        <w:t>т</w:t>
      </w:r>
      <w:r w:rsidRPr="007E761C">
        <w:t xml:space="preserve">ных и контрольных участках, распространенность ржавчины составила 60;40;50% и 70;60;80% соответственно. </w:t>
      </w:r>
    </w:p>
    <w:p w:rsidR="00A1797A" w:rsidRPr="007E761C" w:rsidRDefault="00A1797A" w:rsidP="00C06415">
      <w:pPr>
        <w:widowControl w:val="0"/>
        <w:suppressLineNumbers/>
        <w:ind w:firstLine="720"/>
      </w:pPr>
      <w:r w:rsidRPr="007E761C">
        <w:t>5. При обследовании лилейников были обнаружены растения с признаками забол</w:t>
      </w:r>
      <w:r w:rsidRPr="007E761C">
        <w:t>е</w:t>
      </w:r>
      <w:r w:rsidRPr="007E761C">
        <w:t>вания мучнистой росой. Картина выглядела следующим образом:</w:t>
      </w:r>
    </w:p>
    <w:p w:rsidR="00A1797A" w:rsidRPr="007E761C" w:rsidRDefault="00A1797A" w:rsidP="00C06415">
      <w:pPr>
        <w:widowControl w:val="0"/>
        <w:suppressLineNumbers/>
        <w:ind w:firstLine="720"/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2311"/>
        <w:gridCol w:w="2510"/>
        <w:gridCol w:w="2249"/>
      </w:tblGrid>
      <w:tr w:rsidR="00A1797A" w:rsidRPr="007E761C" w:rsidTr="005C3EA3">
        <w:trPr>
          <w:jc w:val="center"/>
        </w:trPr>
        <w:tc>
          <w:tcPr>
            <w:tcW w:w="2301" w:type="dxa"/>
            <w:vMerge w:val="restart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Балл поражения</w:t>
            </w:r>
          </w:p>
        </w:tc>
        <w:tc>
          <w:tcPr>
            <w:tcW w:w="7070" w:type="dxa"/>
            <w:gridSpan w:val="3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Количество растений с признаками поражения</w:t>
            </w:r>
          </w:p>
        </w:tc>
      </w:tr>
      <w:tr w:rsidR="00A1797A" w:rsidRPr="007E761C" w:rsidTr="005C3EA3">
        <w:trPr>
          <w:jc w:val="center"/>
        </w:trPr>
        <w:tc>
          <w:tcPr>
            <w:tcW w:w="2301" w:type="dxa"/>
            <w:vMerge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</w:pPr>
          </w:p>
        </w:tc>
        <w:tc>
          <w:tcPr>
            <w:tcW w:w="2311" w:type="dxa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1 вариант</w:t>
            </w:r>
          </w:p>
        </w:tc>
        <w:tc>
          <w:tcPr>
            <w:tcW w:w="2510" w:type="dxa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2 вариант</w:t>
            </w:r>
          </w:p>
        </w:tc>
        <w:tc>
          <w:tcPr>
            <w:tcW w:w="2249" w:type="dxa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3 вариант</w:t>
            </w:r>
          </w:p>
        </w:tc>
      </w:tr>
      <w:tr w:rsidR="00A1797A" w:rsidRPr="007E761C" w:rsidTr="005C3EA3">
        <w:trPr>
          <w:jc w:val="center"/>
        </w:trPr>
        <w:tc>
          <w:tcPr>
            <w:tcW w:w="2301" w:type="dxa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0</w:t>
            </w:r>
          </w:p>
        </w:tc>
        <w:tc>
          <w:tcPr>
            <w:tcW w:w="2311" w:type="dxa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27</w:t>
            </w:r>
          </w:p>
        </w:tc>
        <w:tc>
          <w:tcPr>
            <w:tcW w:w="2510" w:type="dxa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15</w:t>
            </w:r>
          </w:p>
        </w:tc>
        <w:tc>
          <w:tcPr>
            <w:tcW w:w="2249" w:type="dxa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12</w:t>
            </w:r>
          </w:p>
        </w:tc>
      </w:tr>
      <w:tr w:rsidR="00A1797A" w:rsidRPr="007E761C" w:rsidTr="005C3EA3">
        <w:trPr>
          <w:jc w:val="center"/>
        </w:trPr>
        <w:tc>
          <w:tcPr>
            <w:tcW w:w="2301" w:type="dxa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1</w:t>
            </w:r>
          </w:p>
        </w:tc>
        <w:tc>
          <w:tcPr>
            <w:tcW w:w="2311" w:type="dxa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15</w:t>
            </w:r>
          </w:p>
        </w:tc>
        <w:tc>
          <w:tcPr>
            <w:tcW w:w="2510" w:type="dxa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17</w:t>
            </w:r>
          </w:p>
        </w:tc>
        <w:tc>
          <w:tcPr>
            <w:tcW w:w="2249" w:type="dxa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35</w:t>
            </w:r>
          </w:p>
        </w:tc>
      </w:tr>
      <w:tr w:rsidR="00A1797A" w:rsidRPr="007E761C" w:rsidTr="005C3EA3">
        <w:trPr>
          <w:jc w:val="center"/>
        </w:trPr>
        <w:tc>
          <w:tcPr>
            <w:tcW w:w="2301" w:type="dxa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2</w:t>
            </w:r>
          </w:p>
        </w:tc>
        <w:tc>
          <w:tcPr>
            <w:tcW w:w="2311" w:type="dxa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5</w:t>
            </w:r>
          </w:p>
        </w:tc>
        <w:tc>
          <w:tcPr>
            <w:tcW w:w="2510" w:type="dxa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12</w:t>
            </w:r>
          </w:p>
        </w:tc>
        <w:tc>
          <w:tcPr>
            <w:tcW w:w="2249" w:type="dxa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3</w:t>
            </w:r>
          </w:p>
        </w:tc>
      </w:tr>
      <w:tr w:rsidR="00A1797A" w:rsidRPr="007E761C" w:rsidTr="005C3EA3">
        <w:trPr>
          <w:jc w:val="center"/>
        </w:trPr>
        <w:tc>
          <w:tcPr>
            <w:tcW w:w="2301" w:type="dxa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3</w:t>
            </w:r>
          </w:p>
        </w:tc>
        <w:tc>
          <w:tcPr>
            <w:tcW w:w="2311" w:type="dxa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3</w:t>
            </w:r>
          </w:p>
        </w:tc>
        <w:tc>
          <w:tcPr>
            <w:tcW w:w="2510" w:type="dxa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5</w:t>
            </w:r>
          </w:p>
        </w:tc>
        <w:tc>
          <w:tcPr>
            <w:tcW w:w="2249" w:type="dxa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0</w:t>
            </w:r>
          </w:p>
        </w:tc>
      </w:tr>
      <w:tr w:rsidR="00A1797A" w:rsidRPr="007E761C" w:rsidTr="005C3EA3">
        <w:trPr>
          <w:jc w:val="center"/>
        </w:trPr>
        <w:tc>
          <w:tcPr>
            <w:tcW w:w="2301" w:type="dxa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4</w:t>
            </w:r>
          </w:p>
        </w:tc>
        <w:tc>
          <w:tcPr>
            <w:tcW w:w="2311" w:type="dxa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0</w:t>
            </w:r>
          </w:p>
        </w:tc>
        <w:tc>
          <w:tcPr>
            <w:tcW w:w="2510" w:type="dxa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1</w:t>
            </w:r>
          </w:p>
        </w:tc>
        <w:tc>
          <w:tcPr>
            <w:tcW w:w="2249" w:type="dxa"/>
            <w:shd w:val="clear" w:color="auto" w:fill="auto"/>
          </w:tcPr>
          <w:p w:rsidR="00A1797A" w:rsidRPr="007E761C" w:rsidRDefault="00A1797A" w:rsidP="00C06415">
            <w:pPr>
              <w:widowControl w:val="0"/>
              <w:suppressLineNumbers/>
              <w:jc w:val="center"/>
            </w:pPr>
            <w:r w:rsidRPr="007E761C">
              <w:t>0</w:t>
            </w:r>
          </w:p>
        </w:tc>
      </w:tr>
    </w:tbl>
    <w:p w:rsidR="00A1797A" w:rsidRPr="007E761C" w:rsidRDefault="00A1797A" w:rsidP="00C06415">
      <w:pPr>
        <w:widowControl w:val="0"/>
        <w:suppressLineNumbers/>
        <w:ind w:firstLine="720"/>
      </w:pPr>
    </w:p>
    <w:p w:rsidR="00A1797A" w:rsidRPr="007E761C" w:rsidRDefault="00A1797A" w:rsidP="00C06415">
      <w:pPr>
        <w:widowControl w:val="0"/>
        <w:suppressLineNumbers/>
        <w:ind w:firstLine="720"/>
      </w:pPr>
      <w:r w:rsidRPr="007E761C">
        <w:t>Определите степень развития болезни.</w:t>
      </w:r>
    </w:p>
    <w:p w:rsidR="00A1797A" w:rsidRPr="007E761C" w:rsidRDefault="00A1797A" w:rsidP="00C06415">
      <w:pPr>
        <w:widowControl w:val="0"/>
        <w:suppressLineNumbers/>
        <w:ind w:firstLine="720"/>
        <w:jc w:val="both"/>
        <w:rPr>
          <w:i/>
        </w:rPr>
      </w:pPr>
      <w:r w:rsidRPr="007E761C">
        <w:rPr>
          <w:i/>
        </w:rPr>
        <w:t>Занятие проводится в виде презентации (1-й час) и расчетной работы (2-й час). На первом часе преподавателем приводятся примеры учета распространенности и ст</w:t>
      </w:r>
      <w:r w:rsidRPr="007E761C">
        <w:rPr>
          <w:i/>
        </w:rPr>
        <w:t>е</w:t>
      </w:r>
      <w:r w:rsidRPr="007E761C">
        <w:rPr>
          <w:i/>
        </w:rPr>
        <w:t xml:space="preserve">пени развития </w:t>
      </w:r>
      <w:proofErr w:type="spellStart"/>
      <w:r w:rsidRPr="007E761C">
        <w:rPr>
          <w:i/>
        </w:rPr>
        <w:t>фитопатогенов</w:t>
      </w:r>
      <w:proofErr w:type="spellEnd"/>
      <w:r w:rsidRPr="007E761C">
        <w:rPr>
          <w:i/>
        </w:rPr>
        <w:t xml:space="preserve">, проводится сравнивание учетов в контроле и опытном варианте. </w:t>
      </w:r>
    </w:p>
    <w:p w:rsidR="00A1797A" w:rsidRPr="007E761C" w:rsidRDefault="00A1797A" w:rsidP="00C06415">
      <w:pPr>
        <w:widowControl w:val="0"/>
        <w:suppressLineNumbers/>
        <w:ind w:firstLine="720"/>
        <w:jc w:val="both"/>
        <w:rPr>
          <w:i/>
        </w:rPr>
      </w:pPr>
      <w:r w:rsidRPr="007E761C">
        <w:rPr>
          <w:i/>
        </w:rPr>
        <w:t xml:space="preserve">Вторая часть занятия проводится </w:t>
      </w:r>
      <w:proofErr w:type="gramStart"/>
      <w:r w:rsidRPr="007E761C">
        <w:rPr>
          <w:i/>
        </w:rPr>
        <w:t>виде</w:t>
      </w:r>
      <w:proofErr w:type="gramEnd"/>
      <w:r w:rsidRPr="007E761C">
        <w:rPr>
          <w:i/>
        </w:rPr>
        <w:t xml:space="preserve"> расчетной работы, где студентам пре</w:t>
      </w:r>
      <w:r w:rsidRPr="007E761C">
        <w:rPr>
          <w:i/>
        </w:rPr>
        <w:t>д</w:t>
      </w:r>
      <w:r w:rsidRPr="007E761C">
        <w:rPr>
          <w:i/>
        </w:rPr>
        <w:t>лагается оценить фитосанитарную ситуацию и оценить биологическую эффективность фунгицида.</w:t>
      </w:r>
    </w:p>
    <w:p w:rsidR="00A1797A" w:rsidRPr="007E761C" w:rsidRDefault="00A1797A" w:rsidP="00C06415">
      <w:pPr>
        <w:widowControl w:val="0"/>
        <w:suppressLineNumbers/>
        <w:ind w:firstLine="720"/>
      </w:pPr>
    </w:p>
    <w:p w:rsidR="00A1797A" w:rsidRPr="007E761C" w:rsidRDefault="00A1797A" w:rsidP="00C06415">
      <w:pPr>
        <w:widowControl w:val="0"/>
        <w:suppressLineNumbers/>
        <w:jc w:val="center"/>
        <w:rPr>
          <w:b/>
          <w:i/>
        </w:rPr>
      </w:pPr>
    </w:p>
    <w:p w:rsidR="00A1797A" w:rsidRPr="007E761C" w:rsidRDefault="00A1797A" w:rsidP="00C06415">
      <w:pPr>
        <w:widowControl w:val="0"/>
        <w:suppressLineNumbers/>
        <w:jc w:val="center"/>
        <w:rPr>
          <w:b/>
          <w:i/>
        </w:rPr>
      </w:pPr>
      <w:r w:rsidRPr="007E761C">
        <w:rPr>
          <w:b/>
          <w:i/>
        </w:rPr>
        <w:t xml:space="preserve">Практическая работа 10. </w:t>
      </w:r>
      <w:r w:rsidRPr="007E761C">
        <w:rPr>
          <w:b/>
          <w:bCs/>
          <w:i/>
        </w:rPr>
        <w:t>Ассортимент гербицидов. Биологическая эффективность применения гербицидов.</w:t>
      </w:r>
      <w:r w:rsidRPr="007E761C">
        <w:rPr>
          <w:b/>
          <w:i/>
        </w:rPr>
        <w:t xml:space="preserve"> Решение типовых задач по расчетам концентраций и норм расхода пестицидов</w:t>
      </w:r>
    </w:p>
    <w:p w:rsidR="00A1797A" w:rsidRPr="007E761C" w:rsidRDefault="00A1797A" w:rsidP="00C06415">
      <w:pPr>
        <w:widowControl w:val="0"/>
        <w:suppressLineNumbers/>
        <w:jc w:val="center"/>
        <w:rPr>
          <w:b/>
          <w:i/>
        </w:rPr>
      </w:pPr>
    </w:p>
    <w:p w:rsidR="00A1797A" w:rsidRPr="007E761C" w:rsidRDefault="00A1797A" w:rsidP="00C06415">
      <w:pPr>
        <w:widowControl w:val="0"/>
        <w:suppressLineNumbers/>
        <w:ind w:firstLine="708"/>
        <w:jc w:val="both"/>
        <w:rPr>
          <w:bCs/>
          <w:i/>
        </w:rPr>
      </w:pPr>
      <w:r w:rsidRPr="007E761C">
        <w:rPr>
          <w:i/>
        </w:rPr>
        <w:lastRenderedPageBreak/>
        <w:t>Цель занятия: изучить ассортимент гербицидов, научиться определять б</w:t>
      </w:r>
      <w:r w:rsidRPr="007E761C">
        <w:rPr>
          <w:bCs/>
          <w:i/>
        </w:rPr>
        <w:t>иолог</w:t>
      </w:r>
      <w:r w:rsidRPr="007E761C">
        <w:rPr>
          <w:bCs/>
          <w:i/>
        </w:rPr>
        <w:t>и</w:t>
      </w:r>
      <w:r w:rsidRPr="007E761C">
        <w:rPr>
          <w:bCs/>
          <w:i/>
        </w:rPr>
        <w:t>ческую эффективность применения гербицидов.</w:t>
      </w:r>
      <w:r w:rsidRPr="007E761C">
        <w:rPr>
          <w:b/>
          <w:i/>
        </w:rPr>
        <w:t xml:space="preserve"> </w:t>
      </w:r>
      <w:r w:rsidRPr="007E761C">
        <w:rPr>
          <w:i/>
        </w:rPr>
        <w:t>Научиться рассчитывать концентрации и нормы расхода пестицидов.</w:t>
      </w:r>
    </w:p>
    <w:p w:rsidR="00A1797A" w:rsidRPr="007E761C" w:rsidRDefault="00A1797A" w:rsidP="00C06415">
      <w:pPr>
        <w:widowControl w:val="0"/>
        <w:suppressLineNumbers/>
        <w:jc w:val="center"/>
        <w:rPr>
          <w:b/>
          <w:bCs/>
        </w:rPr>
      </w:pPr>
    </w:p>
    <w:p w:rsidR="00A1797A" w:rsidRPr="007E761C" w:rsidRDefault="00A1797A" w:rsidP="00C06415">
      <w:pPr>
        <w:widowControl w:val="0"/>
        <w:suppressLineNumbers/>
        <w:jc w:val="center"/>
        <w:rPr>
          <w:b/>
        </w:rPr>
      </w:pPr>
      <w:r w:rsidRPr="007E761C">
        <w:rPr>
          <w:b/>
          <w:bCs/>
        </w:rPr>
        <w:t>10.1.Биологическая эффективность применения гербицидов.</w:t>
      </w:r>
    </w:p>
    <w:p w:rsidR="00A1797A" w:rsidRPr="007E761C" w:rsidRDefault="00A1797A" w:rsidP="00C06415">
      <w:pPr>
        <w:widowControl w:val="0"/>
        <w:suppressLineNumbers/>
        <w:ind w:firstLine="708"/>
        <w:jc w:val="both"/>
      </w:pPr>
      <w:r w:rsidRPr="007E761C">
        <w:t xml:space="preserve">Для определения биологической эффективности гербицидов используют </w:t>
      </w:r>
      <w:proofErr w:type="gramStart"/>
      <w:r w:rsidRPr="007E761C">
        <w:t>колич</w:t>
      </w:r>
      <w:r w:rsidRPr="007E761C">
        <w:t>е</w:t>
      </w:r>
      <w:r w:rsidRPr="007E761C">
        <w:t>ственный</w:t>
      </w:r>
      <w:proofErr w:type="gramEnd"/>
      <w:r w:rsidRPr="007E761C">
        <w:t xml:space="preserve"> и количественно-весовой методы учета сорных растений. Учеты проводят перед применением гербицида, через 2 недели, через 1 месяц после его применения и перед уборкой (для сельскохозяйственных культур). Учитывают видовой состав сорных раст</w:t>
      </w:r>
      <w:r w:rsidRPr="007E761C">
        <w:t>е</w:t>
      </w:r>
      <w:r w:rsidRPr="007E761C">
        <w:t xml:space="preserve">ний, их количество в расчете на учетную площадку, их сырую и воздушно-сухую массу. Площадь учетной площадки зависит от уровня засорения. При численности до 100 - 150 сорных растений на </w:t>
      </w:r>
      <w:smartTag w:uri="urn:schemas-microsoft-com:office:smarttags" w:element="metricconverter">
        <w:smartTagPr>
          <w:attr w:name="ProductID" w:val="1 м2"/>
        </w:smartTagPr>
        <w:r w:rsidRPr="007E761C">
          <w:t>1 м</w:t>
        </w:r>
        <w:proofErr w:type="gramStart"/>
        <w:r w:rsidRPr="007E761C">
          <w:rPr>
            <w:vertAlign w:val="superscript"/>
          </w:rPr>
          <w:t>2</w:t>
        </w:r>
      </w:smartTag>
      <w:proofErr w:type="gramEnd"/>
      <w:r w:rsidRPr="007E761C">
        <w:t xml:space="preserve"> учетную площадку определяют размером </w:t>
      </w:r>
      <w:smartTag w:uri="urn:schemas-microsoft-com:office:smarttags" w:element="metricconverter">
        <w:smartTagPr>
          <w:attr w:name="ProductID" w:val="1 м2"/>
        </w:smartTagPr>
        <w:r w:rsidRPr="007E761C">
          <w:t>1 м</w:t>
        </w:r>
        <w:r w:rsidRPr="007E761C">
          <w:rPr>
            <w:vertAlign w:val="superscript"/>
          </w:rPr>
          <w:t>2</w:t>
        </w:r>
      </w:smartTag>
      <w:r w:rsidRPr="007E761C">
        <w:t xml:space="preserve">, при численности от 151 до 500 сорных растений на </w:t>
      </w:r>
      <w:smartTag w:uri="urn:schemas-microsoft-com:office:smarttags" w:element="metricconverter">
        <w:smartTagPr>
          <w:attr w:name="ProductID" w:val="1 м2"/>
        </w:smartTagPr>
        <w:r w:rsidRPr="007E761C">
          <w:t>1 м</w:t>
        </w:r>
        <w:r w:rsidRPr="007E761C">
          <w:rPr>
            <w:vertAlign w:val="superscript"/>
          </w:rPr>
          <w:t>2</w:t>
        </w:r>
      </w:smartTag>
      <w:r w:rsidRPr="007E761C">
        <w:t xml:space="preserve"> ее площадь уменьшают до </w:t>
      </w:r>
      <w:smartTag w:uri="urn:schemas-microsoft-com:office:smarttags" w:element="metricconverter">
        <w:smartTagPr>
          <w:attr w:name="ProductID" w:val="0,5 м2"/>
        </w:smartTagPr>
        <w:r w:rsidRPr="007E761C">
          <w:t>0,5 м</w:t>
        </w:r>
        <w:r w:rsidRPr="007E761C">
          <w:rPr>
            <w:vertAlign w:val="superscript"/>
          </w:rPr>
          <w:t>2</w:t>
        </w:r>
      </w:smartTag>
      <w:r w:rsidRPr="007E761C">
        <w:t xml:space="preserve">, при численности более 500 сорных растений на </w:t>
      </w:r>
      <w:smartTag w:uri="urn:schemas-microsoft-com:office:smarttags" w:element="metricconverter">
        <w:smartTagPr>
          <w:attr w:name="ProductID" w:val="1 м2"/>
        </w:smartTagPr>
        <w:r w:rsidRPr="007E761C">
          <w:t>1 м</w:t>
        </w:r>
        <w:r w:rsidRPr="007E761C">
          <w:rPr>
            <w:vertAlign w:val="superscript"/>
          </w:rPr>
          <w:t>2</w:t>
        </w:r>
      </w:smartTag>
      <w:r w:rsidRPr="007E761C">
        <w:t xml:space="preserve"> ее площадь определяют равной </w:t>
      </w:r>
      <w:smartTag w:uri="urn:schemas-microsoft-com:office:smarttags" w:element="metricconverter">
        <w:smartTagPr>
          <w:attr w:name="ProductID" w:val="0,25 м2"/>
        </w:smartTagPr>
        <w:r w:rsidRPr="007E761C">
          <w:t>0,25 м</w:t>
        </w:r>
        <w:r w:rsidRPr="007E761C">
          <w:rPr>
            <w:vertAlign w:val="superscript"/>
          </w:rPr>
          <w:t>2</w:t>
        </w:r>
      </w:smartTag>
      <w:r w:rsidRPr="007E761C">
        <w:t>. На пропашных культурах в качестве учетной площадки выделяют 0,5 или 1 погонный метр ряда.</w:t>
      </w:r>
    </w:p>
    <w:p w:rsidR="00A1797A" w:rsidRPr="007E761C" w:rsidRDefault="00A1797A" w:rsidP="00C06415">
      <w:pPr>
        <w:widowControl w:val="0"/>
        <w:suppressLineNumbers/>
        <w:ind w:firstLine="708"/>
        <w:jc w:val="both"/>
      </w:pPr>
      <w:r w:rsidRPr="007E761C">
        <w:t xml:space="preserve">На опытном и контрольном участках на каждые </w:t>
      </w:r>
      <w:smartTag w:uri="urn:schemas-microsoft-com:office:smarttags" w:element="metricconverter">
        <w:smartTagPr>
          <w:attr w:name="ProductID" w:val="100 м2"/>
        </w:smartTagPr>
        <w:r w:rsidRPr="007E761C">
          <w:t>100 м</w:t>
        </w:r>
        <w:r w:rsidRPr="007E761C">
          <w:rPr>
            <w:vertAlign w:val="superscript"/>
          </w:rPr>
          <w:t>2</w:t>
        </w:r>
      </w:smartTag>
      <w:r w:rsidRPr="007E761C">
        <w:t xml:space="preserve"> площади делянок выделяют по 5 постоянных учетных площадок, располагаемых </w:t>
      </w:r>
      <w:proofErr w:type="spellStart"/>
      <w:r w:rsidRPr="007E761C">
        <w:t>рендомизированно</w:t>
      </w:r>
      <w:proofErr w:type="spellEnd"/>
      <w:r w:rsidRPr="007E761C">
        <w:t xml:space="preserve">. Биологическую эффективность гербицидов можно рассчитать по модифицированной формуле </w:t>
      </w:r>
      <w:proofErr w:type="spellStart"/>
      <w:r w:rsidRPr="007E761C">
        <w:t>Аббота</w:t>
      </w:r>
      <w:proofErr w:type="spellEnd"/>
      <w:r w:rsidRPr="007E761C">
        <w:t>.</w:t>
      </w:r>
    </w:p>
    <w:p w:rsidR="00A1797A" w:rsidRPr="007E761C" w:rsidRDefault="00A1797A" w:rsidP="00C06415">
      <w:pPr>
        <w:widowControl w:val="0"/>
        <w:suppressLineNumbers/>
        <w:ind w:firstLine="708"/>
        <w:jc w:val="both"/>
      </w:pPr>
      <w:r w:rsidRPr="007E761C">
        <w:t xml:space="preserve">В тех случаях, когда имеется контрольный участок, ее рассчитывают по учетным данным после обработки по отношению к исходной засоренности в опыте с поправкой на контроль через показатель </w:t>
      </w:r>
      <w:r w:rsidRPr="007E761C">
        <w:rPr>
          <w:i/>
        </w:rPr>
        <w:t xml:space="preserve">исправленный процент гибели сорняков </w:t>
      </w:r>
      <w:proofErr w:type="spellStart"/>
      <w:r w:rsidRPr="007E761C">
        <w:t>С</w:t>
      </w:r>
      <w:r w:rsidRPr="007E761C">
        <w:rPr>
          <w:vertAlign w:val="subscript"/>
        </w:rPr>
        <w:t>испр</w:t>
      </w:r>
      <w:proofErr w:type="spellEnd"/>
      <w:r w:rsidRPr="007E761C">
        <w:t>. Этот показатель определяют по формуле:</w:t>
      </w:r>
    </w:p>
    <w:p w:rsidR="00A1797A" w:rsidRPr="007E761C" w:rsidRDefault="00A1797A" w:rsidP="00C06415">
      <w:pPr>
        <w:widowControl w:val="0"/>
        <w:suppressLineNumbers/>
        <w:jc w:val="both"/>
      </w:pPr>
    </w:p>
    <w:p w:rsidR="00A1797A" w:rsidRPr="007E761C" w:rsidRDefault="00A1797A" w:rsidP="00C06415">
      <w:pPr>
        <w:widowControl w:val="0"/>
        <w:suppressLineNumbers/>
        <w:jc w:val="center"/>
        <w:rPr>
          <w:lang w:val="en-US"/>
        </w:rPr>
      </w:pPr>
      <w:r w:rsidRPr="007E761C">
        <w:rPr>
          <w:position w:val="-30"/>
        </w:rPr>
        <w:object w:dxaOrig="2320" w:dyaOrig="700">
          <v:shape id="_x0000_i1033" type="#_x0000_t75" style="width:119.7pt;height:36.95pt" o:ole="">
            <v:imagedata r:id="rId24" o:title=""/>
          </v:shape>
          <o:OLEObject Type="Embed" ProgID="Equation.3" ShapeID="_x0000_i1033" DrawAspect="Content" ObjectID="_1661078387" r:id="rId25"/>
        </w:object>
      </w:r>
    </w:p>
    <w:p w:rsidR="00A1797A" w:rsidRPr="007E761C" w:rsidRDefault="00A1797A" w:rsidP="00C06415">
      <w:pPr>
        <w:widowControl w:val="0"/>
        <w:suppressLineNumbers/>
        <w:jc w:val="center"/>
        <w:rPr>
          <w:lang w:val="en-US"/>
        </w:rPr>
      </w:pPr>
    </w:p>
    <w:p w:rsidR="00A1797A" w:rsidRPr="007E761C" w:rsidRDefault="00A1797A" w:rsidP="00C06415">
      <w:pPr>
        <w:widowControl w:val="0"/>
        <w:suppressLineNumbers/>
        <w:jc w:val="both"/>
      </w:pPr>
      <w:r w:rsidRPr="007E761C">
        <w:t xml:space="preserve">где </w:t>
      </w:r>
      <w:r w:rsidRPr="007E761C">
        <w:rPr>
          <w:i/>
        </w:rPr>
        <w:t>А</w:t>
      </w:r>
      <w:r w:rsidRPr="007E761C">
        <w:rPr>
          <w:i/>
          <w:vertAlign w:val="subscript"/>
        </w:rPr>
        <w:t>0</w:t>
      </w:r>
      <w:r w:rsidRPr="007E761C">
        <w:t xml:space="preserve"> - число или биомасса сорняков на </w:t>
      </w:r>
      <w:smartTag w:uri="urn:schemas-microsoft-com:office:smarttags" w:element="metricconverter">
        <w:smartTagPr>
          <w:attr w:name="ProductID" w:val="1 м2"/>
        </w:smartTagPr>
        <w:r w:rsidRPr="007E761C">
          <w:t>1 м</w:t>
        </w:r>
        <w:r w:rsidRPr="007E761C">
          <w:rPr>
            <w:vertAlign w:val="superscript"/>
          </w:rPr>
          <w:t>2</w:t>
        </w:r>
      </w:smartTag>
      <w:r w:rsidRPr="007E761C">
        <w:t xml:space="preserve"> при определении исходной засоренности в опытном варианте; </w:t>
      </w:r>
    </w:p>
    <w:p w:rsidR="00A1797A" w:rsidRPr="007E761C" w:rsidRDefault="00A1797A" w:rsidP="00C06415">
      <w:pPr>
        <w:widowControl w:val="0"/>
        <w:suppressLineNumbers/>
        <w:jc w:val="both"/>
      </w:pPr>
      <w:r w:rsidRPr="007E761C">
        <w:t xml:space="preserve">       </w:t>
      </w:r>
      <w:r w:rsidRPr="007E761C">
        <w:rPr>
          <w:i/>
        </w:rPr>
        <w:t>В</w:t>
      </w:r>
      <w:r w:rsidRPr="007E761C">
        <w:rPr>
          <w:i/>
          <w:vertAlign w:val="subscript"/>
        </w:rPr>
        <w:t>0</w:t>
      </w:r>
      <w:r w:rsidRPr="007E761C">
        <w:t xml:space="preserve"> - то же во втором и последующих учетах; </w:t>
      </w:r>
    </w:p>
    <w:p w:rsidR="00A1797A" w:rsidRPr="007E761C" w:rsidRDefault="00A1797A" w:rsidP="00C06415">
      <w:pPr>
        <w:widowControl w:val="0"/>
        <w:suppressLineNumbers/>
        <w:jc w:val="both"/>
      </w:pPr>
      <w:r w:rsidRPr="007E761C">
        <w:t xml:space="preserve">        </w:t>
      </w:r>
      <w:proofErr w:type="spellStart"/>
      <w:r w:rsidRPr="007E761C">
        <w:rPr>
          <w:i/>
        </w:rPr>
        <w:t>а</w:t>
      </w:r>
      <w:r w:rsidRPr="007E761C">
        <w:rPr>
          <w:i/>
          <w:vertAlign w:val="subscript"/>
        </w:rPr>
        <w:t>к</w:t>
      </w:r>
      <w:proofErr w:type="spellEnd"/>
      <w:r w:rsidRPr="007E761C">
        <w:t xml:space="preserve"> - число или биомасса сорняков на </w:t>
      </w:r>
      <w:smartTag w:uri="urn:schemas-microsoft-com:office:smarttags" w:element="metricconverter">
        <w:smartTagPr>
          <w:attr w:name="ProductID" w:val="1 м2"/>
        </w:smartTagPr>
        <w:r w:rsidRPr="007E761C">
          <w:t>1 м</w:t>
        </w:r>
        <w:r w:rsidRPr="007E761C">
          <w:rPr>
            <w:vertAlign w:val="superscript"/>
          </w:rPr>
          <w:t>2</w:t>
        </w:r>
      </w:smartTag>
      <w:r w:rsidRPr="007E761C">
        <w:t xml:space="preserve"> при определении исходной засоренности в контроле; </w:t>
      </w:r>
    </w:p>
    <w:p w:rsidR="00A1797A" w:rsidRPr="007E761C" w:rsidRDefault="00A1797A" w:rsidP="00C06415">
      <w:pPr>
        <w:widowControl w:val="0"/>
        <w:suppressLineNumbers/>
        <w:jc w:val="both"/>
      </w:pPr>
      <w:r w:rsidRPr="007E761C">
        <w:rPr>
          <w:i/>
        </w:rPr>
        <w:t xml:space="preserve">        </w:t>
      </w:r>
      <w:r w:rsidRPr="007E761C">
        <w:rPr>
          <w:i/>
          <w:lang w:val="en-US"/>
        </w:rPr>
        <w:t>b</w:t>
      </w:r>
      <w:r w:rsidRPr="007E761C">
        <w:rPr>
          <w:i/>
          <w:vertAlign w:val="subscript"/>
        </w:rPr>
        <w:t>к</w:t>
      </w:r>
      <w:r w:rsidRPr="007E761C">
        <w:t xml:space="preserve"> — то же во втором и последующих учетах.</w:t>
      </w:r>
    </w:p>
    <w:p w:rsidR="00A1797A" w:rsidRPr="007E761C" w:rsidRDefault="00A1797A" w:rsidP="00C06415">
      <w:pPr>
        <w:widowControl w:val="0"/>
        <w:suppressLineNumbers/>
        <w:ind w:firstLine="720"/>
        <w:jc w:val="both"/>
      </w:pPr>
      <w:r w:rsidRPr="007E761C">
        <w:t xml:space="preserve">В приведенной формуле отношение </w:t>
      </w:r>
      <w:proofErr w:type="spellStart"/>
      <w:r w:rsidRPr="007E761C">
        <w:rPr>
          <w:i/>
        </w:rPr>
        <w:t>a</w:t>
      </w:r>
      <w:r w:rsidRPr="007E761C">
        <w:rPr>
          <w:i/>
          <w:vertAlign w:val="subscript"/>
        </w:rPr>
        <w:t>к</w:t>
      </w:r>
      <w:proofErr w:type="spellEnd"/>
      <w:r w:rsidRPr="007E761C">
        <w:rPr>
          <w:i/>
        </w:rPr>
        <w:t>/</w:t>
      </w:r>
      <w:proofErr w:type="spellStart"/>
      <w:r w:rsidRPr="007E761C">
        <w:rPr>
          <w:i/>
        </w:rPr>
        <w:t>b</w:t>
      </w:r>
      <w:r w:rsidRPr="007E761C">
        <w:rPr>
          <w:i/>
          <w:vertAlign w:val="subscript"/>
        </w:rPr>
        <w:t>к</w:t>
      </w:r>
      <w:proofErr w:type="spellEnd"/>
      <w:r w:rsidRPr="007E761C">
        <w:t xml:space="preserve"> и является поправкой на контроль, она вычисляется для всех вариантов опыта, относящихся к одному контролю.</w:t>
      </w:r>
    </w:p>
    <w:p w:rsidR="00A1797A" w:rsidRPr="007E761C" w:rsidRDefault="00A1797A" w:rsidP="00C06415">
      <w:pPr>
        <w:widowControl w:val="0"/>
        <w:suppressLineNumbers/>
        <w:ind w:firstLine="720"/>
        <w:jc w:val="both"/>
      </w:pPr>
    </w:p>
    <w:p w:rsidR="00A1797A" w:rsidRPr="007E761C" w:rsidRDefault="00A1797A" w:rsidP="00C06415">
      <w:pPr>
        <w:widowControl w:val="0"/>
        <w:suppressLineNumbers/>
        <w:ind w:firstLine="720"/>
        <w:jc w:val="both"/>
      </w:pPr>
      <w:r w:rsidRPr="007E761C">
        <w:t>Занятие проводится в виде презентации (1-й час) и расчетной работы (2-й час). На первом часе преподавателем приводятся примеры учета сорной растительности; пров</w:t>
      </w:r>
      <w:r w:rsidRPr="007E761C">
        <w:t>о</w:t>
      </w:r>
      <w:r w:rsidRPr="007E761C">
        <w:t>дится сравнивание учетов в контроле и опытном варианте. На втором часе студенты опр</w:t>
      </w:r>
      <w:r w:rsidRPr="007E761C">
        <w:t>е</w:t>
      </w:r>
      <w:r w:rsidRPr="007E761C">
        <w:t>деляют биологическую эффективность применения препаратов на примерах.</w:t>
      </w:r>
    </w:p>
    <w:p w:rsidR="00A1797A" w:rsidRPr="007E761C" w:rsidRDefault="00A1797A" w:rsidP="00C06415">
      <w:pPr>
        <w:widowControl w:val="0"/>
        <w:suppressLineNumbers/>
        <w:jc w:val="center"/>
      </w:pPr>
    </w:p>
    <w:p w:rsidR="00A1797A" w:rsidRPr="007E761C" w:rsidRDefault="00A1797A" w:rsidP="00C06415">
      <w:pPr>
        <w:widowControl w:val="0"/>
        <w:suppressLineNumbers/>
        <w:ind w:firstLine="709"/>
        <w:jc w:val="both"/>
      </w:pPr>
    </w:p>
    <w:p w:rsidR="00A1797A" w:rsidRPr="007E761C" w:rsidRDefault="00A1797A" w:rsidP="00C06415">
      <w:pPr>
        <w:widowControl w:val="0"/>
        <w:suppressLineNumbers/>
        <w:ind w:firstLine="709"/>
        <w:jc w:val="center"/>
        <w:rPr>
          <w:b/>
        </w:rPr>
      </w:pPr>
      <w:r w:rsidRPr="007E761C">
        <w:rPr>
          <w:b/>
        </w:rPr>
        <w:t>10.2. Решение типовых задач по расчетам концентраций и норм расхода п</w:t>
      </w:r>
      <w:r w:rsidRPr="007E761C">
        <w:rPr>
          <w:b/>
        </w:rPr>
        <w:t>е</w:t>
      </w:r>
      <w:r w:rsidRPr="007E761C">
        <w:rPr>
          <w:b/>
        </w:rPr>
        <w:t>стицидов</w:t>
      </w:r>
    </w:p>
    <w:p w:rsidR="00A1797A" w:rsidRPr="007E761C" w:rsidRDefault="00A1797A" w:rsidP="00C06415">
      <w:pPr>
        <w:widowControl w:val="0"/>
        <w:suppressLineNumbers/>
        <w:ind w:firstLine="709"/>
        <w:jc w:val="both"/>
        <w:rPr>
          <w:i/>
        </w:rPr>
      </w:pPr>
      <w:r w:rsidRPr="007E761C">
        <w:rPr>
          <w:i/>
        </w:rPr>
        <w:t>1. Расчет необходимого количества пестицидов для приготовления рабочих жи</w:t>
      </w:r>
      <w:r w:rsidRPr="007E761C">
        <w:rPr>
          <w:i/>
        </w:rPr>
        <w:t>д</w:t>
      </w:r>
      <w:r w:rsidRPr="007E761C">
        <w:rPr>
          <w:i/>
        </w:rPr>
        <w:t>костей заданной концентрации по действующему веществу.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>Подобного вида расчеты выполняются как отношение произведения величины з</w:t>
      </w:r>
      <w:r w:rsidRPr="007E761C">
        <w:t>а</w:t>
      </w:r>
      <w:r w:rsidRPr="007E761C">
        <w:t xml:space="preserve">данной концентрации приготавливаемой жидкости (в %) по действующему веществу на объем приготавливаемой рабочей жидкости (в литрах), к концентрации действующего вещества в </w:t>
      </w:r>
      <w:proofErr w:type="spellStart"/>
      <w:r w:rsidRPr="007E761C">
        <w:t>препаративной</w:t>
      </w:r>
      <w:proofErr w:type="spellEnd"/>
      <w:r w:rsidRPr="007E761C">
        <w:t xml:space="preserve"> форме пестицида (в %).</w:t>
      </w:r>
    </w:p>
    <w:p w:rsidR="00A1797A" w:rsidRPr="007E761C" w:rsidRDefault="00A1797A" w:rsidP="00C06415">
      <w:pPr>
        <w:widowControl w:val="0"/>
        <w:suppressLineNumbers/>
        <w:ind w:firstLine="709"/>
        <w:jc w:val="center"/>
      </w:pPr>
      <w:r w:rsidRPr="007E761C">
        <w:rPr>
          <w:position w:val="-30"/>
        </w:rPr>
        <w:object w:dxaOrig="1500" w:dyaOrig="720">
          <v:shape id="_x0000_i1034" type="#_x0000_t75" style="width:81.35pt;height:37.85pt" o:ole="">
            <v:imagedata r:id="rId26" o:title=""/>
          </v:shape>
          <o:OLEObject Type="Embed" ProgID="Equation.3" ShapeID="_x0000_i1034" DrawAspect="Content" ObjectID="_1661078388" r:id="rId27"/>
        </w:objec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lastRenderedPageBreak/>
        <w:t xml:space="preserve">1.1. Рассчитайте необходимое количество смачивающегося порошка фунгицида </w:t>
      </w:r>
      <w:proofErr w:type="spellStart"/>
      <w:r w:rsidRPr="007E761C">
        <w:t>о</w:t>
      </w:r>
      <w:r w:rsidRPr="007E761C">
        <w:t>к</w:t>
      </w:r>
      <w:r w:rsidRPr="007E761C">
        <w:t>сихом</w:t>
      </w:r>
      <w:proofErr w:type="spellEnd"/>
      <w:r w:rsidRPr="007E761C">
        <w:t xml:space="preserve">, содержащего 800 г/кг действующего вещества, для приготовления </w:t>
      </w:r>
      <w:smartTag w:uri="urn:schemas-microsoft-com:office:smarttags" w:element="metricconverter">
        <w:smartTagPr>
          <w:attr w:name="ProductID" w:val="1200 л"/>
        </w:smartTagPr>
        <w:r w:rsidRPr="007E761C">
          <w:t>1200 л</w:t>
        </w:r>
      </w:smartTag>
      <w:r w:rsidRPr="007E761C">
        <w:t xml:space="preserve"> рабочей суспензии для защиты растений от возбудителей болезней, чтобы концентрация составила 0,4%.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>1.2. Рассчитайте необходимое количество литров концентрата эмульсии инсект</w:t>
      </w:r>
      <w:r w:rsidRPr="007E761C">
        <w:t>и</w:t>
      </w:r>
      <w:r w:rsidRPr="007E761C">
        <w:t xml:space="preserve">цида </w:t>
      </w:r>
      <w:proofErr w:type="spellStart"/>
      <w:r w:rsidRPr="007E761C">
        <w:t>золон</w:t>
      </w:r>
      <w:proofErr w:type="spellEnd"/>
      <w:r w:rsidRPr="007E761C">
        <w:t xml:space="preserve">, содержащего 350 г/л действующего вещества, для приготовления </w:t>
      </w:r>
      <w:smartTag w:uri="urn:schemas-microsoft-com:office:smarttags" w:element="metricconverter">
        <w:smartTagPr>
          <w:attr w:name="ProductID" w:val="1800 л"/>
        </w:smartTagPr>
        <w:r w:rsidRPr="007E761C">
          <w:t>1800 л</w:t>
        </w:r>
      </w:smartTag>
      <w:r w:rsidRPr="007E761C">
        <w:t xml:space="preserve"> раб</w:t>
      </w:r>
      <w:r w:rsidRPr="007E761C">
        <w:t>о</w:t>
      </w:r>
      <w:r w:rsidRPr="007E761C">
        <w:t>чей эмульсии 0,1% концентрации для ограничения численности фитофагов.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>1.3. Рассчитайте необходимое количество литров фунгицида скор, содержащего 250 г/л действующего вещества, для однократной заправки опрыскивателя с емкостью б</w:t>
      </w:r>
      <w:r w:rsidRPr="007E761C">
        <w:t>а</w:t>
      </w:r>
      <w:r w:rsidRPr="007E761C">
        <w:t xml:space="preserve">ка </w:t>
      </w:r>
      <w:smartTag w:uri="urn:schemas-microsoft-com:office:smarttags" w:element="metricconverter">
        <w:smartTagPr>
          <w:attr w:name="ProductID" w:val="3000 л"/>
        </w:smartTagPr>
        <w:r w:rsidRPr="007E761C">
          <w:t>3000 л</w:t>
        </w:r>
      </w:smartTag>
      <w:r w:rsidRPr="007E761C">
        <w:t>, чтобы концентрация рабочей эмульсии составила 0,005 % .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>1.4. Рассчитайте необходимое количество растворимого порошка медного купороса (CuSO</w:t>
      </w:r>
      <w:r w:rsidRPr="007E761C">
        <w:rPr>
          <w:vertAlign w:val="subscript"/>
        </w:rPr>
        <w:t>4</w:t>
      </w:r>
      <w:r w:rsidRPr="007E761C">
        <w:t>×5H</w:t>
      </w:r>
      <w:r w:rsidRPr="007E761C">
        <w:rPr>
          <w:vertAlign w:val="subscript"/>
        </w:rPr>
        <w:t>2</w:t>
      </w:r>
      <w:r w:rsidRPr="007E761C">
        <w:t>O), содержащего 980 г/кг действующего вещества, и извести (</w:t>
      </w:r>
      <w:proofErr w:type="spellStart"/>
      <w:r w:rsidRPr="007E761C">
        <w:t>CaO</w:t>
      </w:r>
      <w:proofErr w:type="spellEnd"/>
      <w:r w:rsidRPr="007E761C">
        <w:t>) для приг</w:t>
      </w:r>
      <w:r w:rsidRPr="007E761C">
        <w:t>о</w:t>
      </w:r>
      <w:r w:rsidRPr="007E761C">
        <w:t xml:space="preserve">товления </w:t>
      </w:r>
      <w:smartTag w:uri="urn:schemas-microsoft-com:office:smarttags" w:element="metricconverter">
        <w:smartTagPr>
          <w:attr w:name="ProductID" w:val="25000 л"/>
        </w:smartTagPr>
        <w:r w:rsidRPr="007E761C">
          <w:t>25000 л</w:t>
        </w:r>
      </w:smartTag>
      <w:r w:rsidRPr="007E761C">
        <w:t xml:space="preserve"> </w:t>
      </w:r>
      <w:proofErr w:type="spellStart"/>
      <w:r w:rsidRPr="007E761C">
        <w:t>бордоской</w:t>
      </w:r>
      <w:proofErr w:type="spellEnd"/>
      <w:r w:rsidRPr="007E761C">
        <w:t xml:space="preserve"> жидкости 1 % концентрации при соотношении компонентов 4</w:t>
      </w:r>
      <w:r w:rsidRPr="007E761C">
        <w:sym w:font="Arial" w:char="003A"/>
      </w:r>
      <w:r w:rsidRPr="007E761C">
        <w:t>3.</w:t>
      </w:r>
    </w:p>
    <w:p w:rsidR="00A1797A" w:rsidRPr="007E761C" w:rsidRDefault="00A1797A" w:rsidP="00C06415">
      <w:pPr>
        <w:widowControl w:val="0"/>
        <w:suppressLineNumbers/>
        <w:ind w:firstLine="709"/>
        <w:jc w:val="both"/>
        <w:rPr>
          <w:b/>
        </w:rPr>
      </w:pPr>
    </w:p>
    <w:p w:rsidR="00A1797A" w:rsidRPr="007E761C" w:rsidRDefault="00A1797A" w:rsidP="00C06415">
      <w:pPr>
        <w:widowControl w:val="0"/>
        <w:suppressLineNumbers/>
        <w:ind w:firstLine="709"/>
        <w:jc w:val="both"/>
        <w:rPr>
          <w:i/>
        </w:rPr>
      </w:pPr>
      <w:r w:rsidRPr="007E761C">
        <w:rPr>
          <w:i/>
        </w:rPr>
        <w:t>2. Расчет необходимого количества пестицидов для приготовления рабочих жи</w:t>
      </w:r>
      <w:r w:rsidRPr="007E761C">
        <w:rPr>
          <w:i/>
        </w:rPr>
        <w:t>д</w:t>
      </w:r>
      <w:r w:rsidRPr="007E761C">
        <w:rPr>
          <w:i/>
        </w:rPr>
        <w:t>костей заданной концентрации по препарату.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>Расчет массы (кг) или объема (л) пестицида устанавливают как отношение прои</w:t>
      </w:r>
      <w:r w:rsidRPr="007E761C">
        <w:t>з</w:t>
      </w:r>
      <w:r w:rsidRPr="007E761C">
        <w:t>ведения величины заданной концентрации приготавливаемой рабочей жидкости (л) к в</w:t>
      </w:r>
      <w:r w:rsidRPr="007E761C">
        <w:t>е</w:t>
      </w:r>
      <w:r w:rsidRPr="007E761C">
        <w:t>личине 100.</w:t>
      </w:r>
    </w:p>
    <w:p w:rsidR="00A1797A" w:rsidRPr="007E761C" w:rsidRDefault="00A1797A" w:rsidP="00C06415">
      <w:pPr>
        <w:widowControl w:val="0"/>
        <w:suppressLineNumbers/>
        <w:ind w:firstLine="709"/>
        <w:jc w:val="center"/>
      </w:pPr>
      <w:r w:rsidRPr="007E761C">
        <w:rPr>
          <w:position w:val="-30"/>
        </w:rPr>
        <w:object w:dxaOrig="1500" w:dyaOrig="720">
          <v:shape id="_x0000_i1035" type="#_x0000_t75" style="width:78.1pt;height:36.95pt" o:ole="">
            <v:imagedata r:id="rId26" o:title=""/>
          </v:shape>
          <o:OLEObject Type="Embed" ProgID="Equation.3" ShapeID="_x0000_i1035" DrawAspect="Content" ObjectID="_1661078389" r:id="rId28"/>
        </w:objec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 xml:space="preserve">2.1. Какое количество смачивающегося порошка </w:t>
      </w:r>
      <w:proofErr w:type="spellStart"/>
      <w:r w:rsidRPr="007E761C">
        <w:t>хлорокиси</w:t>
      </w:r>
      <w:proofErr w:type="spellEnd"/>
      <w:r w:rsidRPr="007E761C">
        <w:t xml:space="preserve"> меди, содержащего 900 г/кг действующего вещества, необходимо для приготовления </w:t>
      </w:r>
      <w:smartTag w:uri="urn:schemas-microsoft-com:office:smarttags" w:element="metricconverter">
        <w:smartTagPr>
          <w:attr w:name="ProductID" w:val="1500 л"/>
        </w:smartTagPr>
        <w:r w:rsidRPr="007E761C">
          <w:t>1500 л</w:t>
        </w:r>
      </w:smartTag>
      <w:r w:rsidRPr="007E761C">
        <w:t xml:space="preserve"> рабочей суспензии 0,4%  концентрации для защиты растений от возбудителей болезней?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 xml:space="preserve">2.2. Какое количество концентрата эмульсии фунгицида топаз, содержащего 100 г/л действующего вещества, необходимо для двукратной заправки опрыскивателя с емкостью бака </w:t>
      </w:r>
      <w:smartTag w:uri="urn:schemas-microsoft-com:office:smarttags" w:element="metricconverter">
        <w:smartTagPr>
          <w:attr w:name="ProductID" w:val="800 л"/>
        </w:smartTagPr>
        <w:r w:rsidRPr="007E761C">
          <w:t>800 л</w:t>
        </w:r>
      </w:smartTag>
      <w:r w:rsidRPr="007E761C">
        <w:t>, чтобы концентрация рабочей эмульсии составила 0,025 %?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>2.3. Какое количество водного раствора гербицида 2,4-Д содержащего 688 г/л де</w:t>
      </w:r>
      <w:r w:rsidRPr="007E761C">
        <w:t>й</w:t>
      </w:r>
      <w:r w:rsidRPr="007E761C">
        <w:t xml:space="preserve">ствующего вещества, и водного раствора гербицида </w:t>
      </w:r>
      <w:proofErr w:type="spellStart"/>
      <w:r w:rsidRPr="007E761C">
        <w:t>банвел</w:t>
      </w:r>
      <w:proofErr w:type="spellEnd"/>
      <w:r w:rsidRPr="007E761C">
        <w:t>, содержащего 480 г/л де</w:t>
      </w:r>
      <w:r w:rsidRPr="007E761C">
        <w:t>й</w:t>
      </w:r>
      <w:r w:rsidRPr="007E761C">
        <w:t xml:space="preserve">ствующего вещества, необходимо для приготовления </w:t>
      </w:r>
      <w:smartTag w:uri="urn:schemas-microsoft-com:office:smarttags" w:element="metricconverter">
        <w:smartTagPr>
          <w:attr w:name="ProductID" w:val="2500 л"/>
        </w:smartTagPr>
        <w:r w:rsidRPr="007E761C">
          <w:t>2500 л</w:t>
        </w:r>
      </w:smartTag>
      <w:r w:rsidRPr="007E761C">
        <w:t xml:space="preserve"> баковой смеси 0,8 % конце</w:t>
      </w:r>
      <w:r w:rsidRPr="007E761C">
        <w:t>н</w:t>
      </w:r>
      <w:r w:rsidRPr="007E761C">
        <w:t>трации при соотношении компонентов 1</w:t>
      </w:r>
      <w:r w:rsidRPr="007E761C">
        <w:sym w:font="Arial" w:char="003A"/>
      </w:r>
      <w:r w:rsidRPr="007E761C">
        <w:t xml:space="preserve"> 10?</w:t>
      </w:r>
    </w:p>
    <w:p w:rsidR="00A1797A" w:rsidRPr="007E761C" w:rsidRDefault="00A1797A" w:rsidP="00C06415">
      <w:pPr>
        <w:widowControl w:val="0"/>
        <w:suppressLineNumbers/>
        <w:ind w:firstLine="709"/>
        <w:jc w:val="both"/>
        <w:rPr>
          <w:b/>
        </w:rPr>
      </w:pPr>
    </w:p>
    <w:p w:rsidR="00A1797A" w:rsidRPr="007E761C" w:rsidRDefault="00A1797A" w:rsidP="00C06415">
      <w:pPr>
        <w:widowControl w:val="0"/>
        <w:suppressLineNumbers/>
        <w:ind w:firstLine="709"/>
        <w:jc w:val="both"/>
        <w:rPr>
          <w:i/>
        </w:rPr>
      </w:pPr>
      <w:r w:rsidRPr="007E761C">
        <w:rPr>
          <w:i/>
        </w:rPr>
        <w:t>3. Расчет концентраций рабочих жидкостей пестицидов по действующему вещ</w:t>
      </w:r>
      <w:r w:rsidRPr="007E761C">
        <w:rPr>
          <w:i/>
        </w:rPr>
        <w:t>е</w:t>
      </w:r>
      <w:r w:rsidRPr="007E761C">
        <w:rPr>
          <w:i/>
        </w:rPr>
        <w:t>ству.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>Расчеты ведутся как отношение произведения концентрации действующего вещ</w:t>
      </w:r>
      <w:r w:rsidRPr="007E761C">
        <w:t>е</w:t>
      </w:r>
      <w:r w:rsidRPr="007E761C">
        <w:t xml:space="preserve">ства в </w:t>
      </w:r>
      <w:proofErr w:type="spellStart"/>
      <w:r w:rsidRPr="007E761C">
        <w:t>препаративной</w:t>
      </w:r>
      <w:proofErr w:type="spellEnd"/>
      <w:r w:rsidRPr="007E761C">
        <w:t xml:space="preserve"> форме пестицида (%) на массу (кг) или объем (л) используемого препарата к объему приготавливаемой рабочей жидкости пестицида.</w:t>
      </w:r>
    </w:p>
    <w:p w:rsidR="00A1797A" w:rsidRPr="007E761C" w:rsidRDefault="00A1797A" w:rsidP="00C06415">
      <w:pPr>
        <w:widowControl w:val="0"/>
        <w:suppressLineNumbers/>
        <w:jc w:val="center"/>
        <w:rPr>
          <w:color w:val="3366FF"/>
        </w:rPr>
      </w:pPr>
      <w:r w:rsidRPr="007E761C">
        <w:rPr>
          <w:color w:val="3366FF"/>
          <w:position w:val="-32"/>
        </w:rPr>
        <w:object w:dxaOrig="1620" w:dyaOrig="740">
          <v:shape id="_x0000_i1036" type="#_x0000_t75" style="width:75.25pt;height:34.15pt" o:ole="">
            <v:imagedata r:id="rId29" o:title=""/>
          </v:shape>
          <o:OLEObject Type="Embed" ProgID="Equation.3" ShapeID="_x0000_i1036" DrawAspect="Content" ObjectID="_1661078390" r:id="rId30"/>
        </w:objec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 xml:space="preserve">где </w:t>
      </w:r>
      <w:r w:rsidRPr="007E761C">
        <w:rPr>
          <w:iCs/>
        </w:rPr>
        <w:t xml:space="preserve">К </w:t>
      </w:r>
      <w:r w:rsidRPr="007E761C">
        <w:t xml:space="preserve">— концентрация рабочего раствора, %; С </w:t>
      </w:r>
      <w:proofErr w:type="spellStart"/>
      <w:r w:rsidRPr="007E761C">
        <w:rPr>
          <w:vertAlign w:val="subscript"/>
        </w:rPr>
        <w:t>д.в</w:t>
      </w:r>
      <w:proofErr w:type="spellEnd"/>
      <w:r w:rsidRPr="007E761C">
        <w:rPr>
          <w:vertAlign w:val="subscript"/>
        </w:rPr>
        <w:t>.</w:t>
      </w:r>
      <w:r w:rsidRPr="007E761C">
        <w:rPr>
          <w:iCs/>
        </w:rPr>
        <w:t xml:space="preserve"> </w:t>
      </w:r>
      <w:r w:rsidRPr="007E761C">
        <w:t xml:space="preserve">— концентрация действующего вещества в </w:t>
      </w:r>
      <w:proofErr w:type="spellStart"/>
      <w:r w:rsidRPr="007E761C">
        <w:t>препаративной</w:t>
      </w:r>
      <w:proofErr w:type="spellEnd"/>
      <w:r w:rsidRPr="007E761C">
        <w:t xml:space="preserve"> форме пестицида ( % ); </w:t>
      </w:r>
      <w:r w:rsidRPr="007E761C">
        <w:rPr>
          <w:lang w:val="en-US"/>
        </w:rPr>
        <w:t>m</w:t>
      </w:r>
      <w:r w:rsidRPr="007E761C">
        <w:t xml:space="preserve"> - масса (кг) или объем (л) использу</w:t>
      </w:r>
      <w:r w:rsidRPr="007E761C">
        <w:t>е</w:t>
      </w:r>
      <w:r w:rsidRPr="007E761C">
        <w:t xml:space="preserve">мого препарата, </w:t>
      </w:r>
      <w:r w:rsidRPr="007E761C">
        <w:rPr>
          <w:lang w:val="en-US"/>
        </w:rPr>
        <w:t>V</w:t>
      </w:r>
      <w:r w:rsidRPr="007E761C">
        <w:t xml:space="preserve"> - объем приготавливаемой рабочей жидкости пестицида, л.</w:t>
      </w:r>
    </w:p>
    <w:p w:rsidR="00A1797A" w:rsidRPr="007E761C" w:rsidRDefault="00A1797A" w:rsidP="00C06415">
      <w:pPr>
        <w:widowControl w:val="0"/>
        <w:suppressLineNumbers/>
        <w:ind w:firstLine="709"/>
        <w:jc w:val="center"/>
      </w:pP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 xml:space="preserve">3.1. Рассчитайте концентрацию приготавливаемой рабочей жидкости (в %), если в емкость опрыскивателя объемом </w:t>
      </w:r>
      <w:smartTag w:uri="urn:schemas-microsoft-com:office:smarttags" w:element="metricconverter">
        <w:smartTagPr>
          <w:attr w:name="ProductID" w:val="1200 л"/>
        </w:smartTagPr>
        <w:r w:rsidRPr="007E761C">
          <w:t>1200 л</w:t>
        </w:r>
      </w:smartTag>
      <w:r w:rsidRPr="007E761C">
        <w:t xml:space="preserve"> будет внесено </w:t>
      </w:r>
      <w:smartTag w:uri="urn:schemas-microsoft-com:office:smarttags" w:element="metricconverter">
        <w:smartTagPr>
          <w:attr w:name="ProductID" w:val="1,5 л"/>
        </w:smartTagPr>
        <w:r w:rsidRPr="007E761C">
          <w:t>1,5 л</w:t>
        </w:r>
      </w:smartTag>
      <w:r w:rsidRPr="007E761C">
        <w:t xml:space="preserve"> концентрата эмульсии </w:t>
      </w:r>
      <w:proofErr w:type="spellStart"/>
      <w:r w:rsidRPr="007E761C">
        <w:t>инсе</w:t>
      </w:r>
      <w:r w:rsidRPr="007E761C">
        <w:t>к</w:t>
      </w:r>
      <w:r w:rsidRPr="007E761C">
        <w:t>тоакарицида</w:t>
      </w:r>
      <w:proofErr w:type="spellEnd"/>
      <w:r w:rsidRPr="007E761C">
        <w:t xml:space="preserve"> карате, содержащего 50 г/л действующего вещества.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 xml:space="preserve">3.2. Рассчитайте концентрацию приготавливаемой рабочей эмульсии (в %), если в емкость опрыскивателя объемом </w:t>
      </w:r>
      <w:smartTag w:uri="urn:schemas-microsoft-com:office:smarttags" w:element="metricconverter">
        <w:smartTagPr>
          <w:attr w:name="ProductID" w:val="3000 л"/>
        </w:smartTagPr>
        <w:r w:rsidRPr="007E761C">
          <w:t>3000 л</w:t>
        </w:r>
      </w:smartTag>
      <w:r w:rsidRPr="007E761C">
        <w:t xml:space="preserve"> будет внесено </w:t>
      </w:r>
      <w:smartTag w:uri="urn:schemas-microsoft-com:office:smarttags" w:element="metricconverter">
        <w:smartTagPr>
          <w:attr w:name="ProductID" w:val="2 л"/>
        </w:smartTagPr>
        <w:r w:rsidRPr="007E761C">
          <w:t>2 л</w:t>
        </w:r>
      </w:smartTag>
      <w:r w:rsidRPr="007E761C">
        <w:t xml:space="preserve"> гербицида 2,4-Д, содержащего 500 г/л действующего вещества, и 0,2л гербицида </w:t>
      </w:r>
      <w:proofErr w:type="spellStart"/>
      <w:r w:rsidRPr="007E761C">
        <w:t>банвел</w:t>
      </w:r>
      <w:proofErr w:type="spellEnd"/>
      <w:r w:rsidRPr="007E761C">
        <w:t>, содержащего 480 г/л действу</w:t>
      </w:r>
      <w:r w:rsidRPr="007E761C">
        <w:t>ю</w:t>
      </w:r>
      <w:r w:rsidRPr="007E761C">
        <w:t>щего вещества.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lastRenderedPageBreak/>
        <w:t xml:space="preserve">3.3. Рассчитайте концентрацию приготавливаемой рабочей суспензии (в %), если в емкость протравливающего аппарата объемом </w:t>
      </w:r>
      <w:smartTag w:uri="urn:schemas-microsoft-com:office:smarttags" w:element="metricconverter">
        <w:smartTagPr>
          <w:attr w:name="ProductID" w:val="70 л"/>
        </w:smartTagPr>
        <w:r w:rsidRPr="007E761C">
          <w:t>70 л</w:t>
        </w:r>
      </w:smartTag>
      <w:r w:rsidRPr="007E761C">
        <w:t xml:space="preserve"> внесено </w:t>
      </w:r>
      <w:smartTag w:uri="urn:schemas-microsoft-com:office:smarttags" w:element="metricconverter">
        <w:smartTagPr>
          <w:attr w:name="ProductID" w:val="14 кг"/>
        </w:smartTagPr>
        <w:r w:rsidRPr="007E761C">
          <w:t>14 кг</w:t>
        </w:r>
      </w:smartTag>
      <w:r w:rsidRPr="007E761C">
        <w:t xml:space="preserve"> фунгицида </w:t>
      </w:r>
      <w:proofErr w:type="spellStart"/>
      <w:r w:rsidRPr="007E761C">
        <w:t>суми</w:t>
      </w:r>
      <w:proofErr w:type="spellEnd"/>
      <w:r w:rsidRPr="007E761C">
        <w:t>- 8, с</w:t>
      </w:r>
      <w:r w:rsidRPr="007E761C">
        <w:t>о</w:t>
      </w:r>
      <w:r w:rsidRPr="007E761C">
        <w:t xml:space="preserve">держащего 20 г/кг действующего вещества, и натриевой соли </w:t>
      </w:r>
      <w:proofErr w:type="spellStart"/>
      <w:r w:rsidRPr="007E761C">
        <w:t>карбокси</w:t>
      </w:r>
      <w:proofErr w:type="spellEnd"/>
      <w:r w:rsidRPr="007E761C">
        <w:t xml:space="preserve"> метил целлюлозы (</w:t>
      </w:r>
      <w:proofErr w:type="spellStart"/>
      <w:r w:rsidRPr="007E761C">
        <w:t>NaКМЦ</w:t>
      </w:r>
      <w:proofErr w:type="spellEnd"/>
      <w:r w:rsidRPr="007E761C">
        <w:t>).</w:t>
      </w:r>
    </w:p>
    <w:p w:rsidR="00A1797A" w:rsidRPr="007E761C" w:rsidRDefault="00A1797A" w:rsidP="00C06415">
      <w:pPr>
        <w:widowControl w:val="0"/>
        <w:suppressLineNumbers/>
        <w:ind w:firstLine="709"/>
        <w:jc w:val="both"/>
        <w:rPr>
          <w:b/>
        </w:rPr>
      </w:pPr>
    </w:p>
    <w:p w:rsidR="00A1797A" w:rsidRPr="007E761C" w:rsidRDefault="00A1797A" w:rsidP="00C06415">
      <w:pPr>
        <w:widowControl w:val="0"/>
        <w:suppressLineNumbers/>
        <w:ind w:firstLine="709"/>
        <w:jc w:val="both"/>
        <w:rPr>
          <w:i/>
        </w:rPr>
      </w:pPr>
      <w:r w:rsidRPr="007E761C">
        <w:rPr>
          <w:i/>
        </w:rPr>
        <w:t>4. Расчет концентраций рабочих жидкостей пестицидов по препарату.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 xml:space="preserve">Расчеты можно выполнить как отношение произведения массы (кг) или объема (л) пестицида на величину 100 к объему приготавливаемой рабочей жидкости </w:t>
      </w:r>
      <w:proofErr w:type="spellStart"/>
      <w:r w:rsidRPr="007E761C">
        <w:t>токсиканта</w:t>
      </w:r>
      <w:proofErr w:type="spellEnd"/>
      <w:r w:rsidRPr="007E761C">
        <w:t>.</w:t>
      </w:r>
    </w:p>
    <w:p w:rsidR="00A1797A" w:rsidRPr="007E761C" w:rsidRDefault="00A1797A" w:rsidP="00C06415">
      <w:pPr>
        <w:widowControl w:val="0"/>
        <w:suppressLineNumbers/>
        <w:ind w:firstLine="709"/>
        <w:jc w:val="center"/>
        <w:rPr>
          <w:color w:val="3366FF"/>
        </w:rPr>
      </w:pPr>
      <w:r w:rsidRPr="007E761C">
        <w:rPr>
          <w:color w:val="3366FF"/>
          <w:position w:val="-24"/>
        </w:rPr>
        <w:object w:dxaOrig="1500" w:dyaOrig="620">
          <v:shape id="_x0000_i1037" type="#_x0000_t75" style="width:81.8pt;height:34.15pt" o:ole="">
            <v:imagedata r:id="rId31" o:title=""/>
          </v:shape>
          <o:OLEObject Type="Embed" ProgID="Equation.3" ShapeID="_x0000_i1037" DrawAspect="Content" ObjectID="_1661078391" r:id="rId32"/>
        </w:objec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 xml:space="preserve">Где </w:t>
      </w:r>
      <w:proofErr w:type="spellStart"/>
      <w:r w:rsidRPr="007E761C">
        <w:t>С</w:t>
      </w:r>
      <w:r w:rsidRPr="007E761C">
        <w:rPr>
          <w:vertAlign w:val="subscript"/>
        </w:rPr>
        <w:t>р.ж</w:t>
      </w:r>
      <w:proofErr w:type="spellEnd"/>
      <w:r w:rsidRPr="007E761C">
        <w:rPr>
          <w:vertAlign w:val="subscript"/>
        </w:rPr>
        <w:t>.</w:t>
      </w:r>
      <w:r w:rsidRPr="007E761C">
        <w:t xml:space="preserve"> - концентрация рабочей жидкости пестицида по препарату; </w:t>
      </w:r>
      <w:r w:rsidRPr="007E761C">
        <w:rPr>
          <w:lang w:val="en-US"/>
        </w:rPr>
        <w:t>m</w:t>
      </w:r>
      <w:r w:rsidRPr="007E761C">
        <w:t xml:space="preserve"> - масса (кг) или объема (л) пестицида;  </w:t>
      </w:r>
      <w:r w:rsidRPr="007E761C">
        <w:rPr>
          <w:lang w:val="en-US"/>
        </w:rPr>
        <w:t>V</w:t>
      </w:r>
      <w:r w:rsidRPr="007E761C">
        <w:t>- объем приготавливаемой рабочей жидкости.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 xml:space="preserve">4.1. Рассчитайте концентрацию приготавливаемого рабочего раствора (в %), если в емкость опрыскивателя объемом </w:t>
      </w:r>
      <w:smartTag w:uri="urn:schemas-microsoft-com:office:smarttags" w:element="metricconverter">
        <w:smartTagPr>
          <w:attr w:name="ProductID" w:val="2500 л"/>
        </w:smartTagPr>
        <w:r w:rsidRPr="007E761C">
          <w:t>2500 л</w:t>
        </w:r>
      </w:smartTag>
      <w:r w:rsidRPr="007E761C">
        <w:t xml:space="preserve"> внесено </w:t>
      </w:r>
      <w:smartTag w:uri="urn:schemas-microsoft-com:office:smarttags" w:element="metricconverter">
        <w:smartTagPr>
          <w:attr w:name="ProductID" w:val="12 л"/>
        </w:smartTagPr>
        <w:r w:rsidRPr="007E761C">
          <w:t>12 л</w:t>
        </w:r>
      </w:smartTag>
      <w:r w:rsidRPr="007E761C">
        <w:t xml:space="preserve"> гербицида </w:t>
      </w:r>
      <w:proofErr w:type="spellStart"/>
      <w:r w:rsidRPr="007E761C">
        <w:t>диален</w:t>
      </w:r>
      <w:proofErr w:type="spellEnd"/>
      <w:r w:rsidRPr="007E761C">
        <w:t xml:space="preserve">, содержащего 342 г/л действующего вещества 2,4-Д и 34,2 г/л действующего вещества гербицида </w:t>
      </w:r>
      <w:proofErr w:type="spellStart"/>
      <w:r w:rsidRPr="007E761C">
        <w:t>дикамба</w:t>
      </w:r>
      <w:proofErr w:type="spellEnd"/>
      <w:r w:rsidRPr="007E761C">
        <w:t>.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 xml:space="preserve">4.2. Рассчитайте концентрацию </w:t>
      </w:r>
      <w:proofErr w:type="spellStart"/>
      <w:r w:rsidRPr="007E761C">
        <w:t>бордоской</w:t>
      </w:r>
      <w:proofErr w:type="spellEnd"/>
      <w:r w:rsidRPr="007E761C">
        <w:t xml:space="preserve"> жидкости (в %), если для приготовления 1800л ее было использовано </w:t>
      </w:r>
      <w:smartTag w:uri="urn:schemas-microsoft-com:office:smarttags" w:element="metricconverter">
        <w:smartTagPr>
          <w:attr w:name="ProductID" w:val="54 кг"/>
        </w:smartTagPr>
        <w:r w:rsidRPr="007E761C">
          <w:t>54 кг</w:t>
        </w:r>
      </w:smartTag>
      <w:r w:rsidRPr="007E761C">
        <w:t xml:space="preserve"> медного купороса (CuSO4×5H2O), содержащего 980 г/кг действующего вещества, и </w:t>
      </w:r>
      <w:smartTag w:uri="urn:schemas-microsoft-com:office:smarttags" w:element="metricconverter">
        <w:smartTagPr>
          <w:attr w:name="ProductID" w:val="40,5 кг"/>
        </w:smartTagPr>
        <w:r w:rsidRPr="007E761C">
          <w:t>40,5 кг</w:t>
        </w:r>
      </w:smartTag>
      <w:r w:rsidRPr="007E761C">
        <w:t xml:space="preserve"> оксида кальция (</w:t>
      </w:r>
      <w:proofErr w:type="spellStart"/>
      <w:r w:rsidRPr="007E761C">
        <w:t>СаО</w:t>
      </w:r>
      <w:proofErr w:type="spellEnd"/>
      <w:r w:rsidRPr="007E761C">
        <w:t>).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 xml:space="preserve">4.3. Рассчитайте концентрацию приготавливаемого рабочей суспензии (в %), если в емкость опрыскивателя объемом </w:t>
      </w:r>
      <w:smartTag w:uri="urn:schemas-microsoft-com:office:smarttags" w:element="metricconverter">
        <w:smartTagPr>
          <w:attr w:name="ProductID" w:val="800 л"/>
        </w:smartTagPr>
        <w:r w:rsidRPr="007E761C">
          <w:t>800 л</w:t>
        </w:r>
      </w:smartTag>
      <w:r w:rsidRPr="007E761C">
        <w:t xml:space="preserve"> внесено </w:t>
      </w:r>
      <w:smartTag w:uri="urn:schemas-microsoft-com:office:smarttags" w:element="metricconverter">
        <w:smartTagPr>
          <w:attr w:name="ProductID" w:val="7,2 кг"/>
        </w:smartTagPr>
        <w:r w:rsidRPr="007E761C">
          <w:t>7,2 кг</w:t>
        </w:r>
      </w:smartTag>
      <w:r w:rsidRPr="007E761C">
        <w:t xml:space="preserve"> фунгицида </w:t>
      </w:r>
      <w:proofErr w:type="spellStart"/>
      <w:r w:rsidRPr="007E761C">
        <w:t>оксихом</w:t>
      </w:r>
      <w:proofErr w:type="spellEnd"/>
      <w:r w:rsidRPr="007E761C">
        <w:t xml:space="preserve">, содержащего 670 г/кг действующего вещества </w:t>
      </w:r>
      <w:proofErr w:type="spellStart"/>
      <w:r w:rsidRPr="007E761C">
        <w:t>хлорокиси</w:t>
      </w:r>
      <w:proofErr w:type="spellEnd"/>
      <w:r w:rsidRPr="007E761C">
        <w:t xml:space="preserve"> меди и 130 г/кг действующего вещества </w:t>
      </w:r>
      <w:proofErr w:type="spellStart"/>
      <w:r w:rsidRPr="007E761C">
        <w:t>окс</w:t>
      </w:r>
      <w:r w:rsidRPr="007E761C">
        <w:t>а</w:t>
      </w:r>
      <w:r w:rsidRPr="007E761C">
        <w:t>диксил</w:t>
      </w:r>
      <w:proofErr w:type="spellEnd"/>
      <w:r w:rsidRPr="007E761C">
        <w:t>.</w:t>
      </w:r>
    </w:p>
    <w:p w:rsidR="00A1797A" w:rsidRPr="007E761C" w:rsidRDefault="00A1797A" w:rsidP="00C06415">
      <w:pPr>
        <w:widowControl w:val="0"/>
        <w:suppressLineNumbers/>
        <w:ind w:firstLine="709"/>
        <w:jc w:val="both"/>
        <w:rPr>
          <w:b/>
          <w:i/>
        </w:rPr>
      </w:pPr>
    </w:p>
    <w:p w:rsidR="00A1797A" w:rsidRPr="007E761C" w:rsidRDefault="00A1797A" w:rsidP="00C06415">
      <w:pPr>
        <w:widowControl w:val="0"/>
        <w:suppressLineNumbers/>
        <w:ind w:firstLine="709"/>
        <w:jc w:val="both"/>
        <w:rPr>
          <w:i/>
        </w:rPr>
      </w:pPr>
      <w:r w:rsidRPr="007E761C">
        <w:rPr>
          <w:i/>
        </w:rPr>
        <w:t>5. Расчет потребности воды для приготовления рабочих жидкостей пестицидов при заданных концентрации и норме расхода препарата.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 xml:space="preserve">Расчет потребности воды на </w:t>
      </w:r>
      <w:smartTag w:uri="urn:schemas-microsoft-com:office:smarttags" w:element="metricconverter">
        <w:smartTagPr>
          <w:attr w:name="ProductID" w:val="1 га"/>
        </w:smartTagPr>
        <w:r w:rsidRPr="007E761C">
          <w:t>1 га</w:t>
        </w:r>
      </w:smartTag>
      <w:r w:rsidRPr="007E761C">
        <w:t xml:space="preserve"> ведут как отношение произведения нормы расхода препарата на величину 100 к заданной концентрации пестицида  в рабочей жидкости (в %). После этого рассчитывают потребность в воде для приготовления рабочей жидкости на всю площадь занимаемой культуры.</w:t>
      </w:r>
    </w:p>
    <w:p w:rsidR="00A1797A" w:rsidRPr="007E761C" w:rsidRDefault="00A1797A" w:rsidP="00C06415">
      <w:pPr>
        <w:widowControl w:val="0"/>
        <w:suppressLineNumbers/>
        <w:ind w:firstLine="709"/>
        <w:jc w:val="center"/>
      </w:pPr>
      <w:r w:rsidRPr="007E761C">
        <w:rPr>
          <w:position w:val="-30"/>
        </w:rPr>
        <w:object w:dxaOrig="1200" w:dyaOrig="680">
          <v:shape id="_x0000_i1038" type="#_x0000_t75" style="width:55.15pt;height:31.8pt" o:ole="">
            <v:imagedata r:id="rId33" o:title=""/>
          </v:shape>
          <o:OLEObject Type="Embed" ProgID="Equation.3" ShapeID="_x0000_i1038" DrawAspect="Content" ObjectID="_1661078392" r:id="rId34"/>
        </w:objec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 xml:space="preserve">5.1. Рассчитайте необходимое количество воды для приготовления 0,01% рабочей суспензии фунгицида </w:t>
      </w:r>
      <w:proofErr w:type="spellStart"/>
      <w:r w:rsidRPr="007E761C">
        <w:t>байлетон</w:t>
      </w:r>
      <w:proofErr w:type="spellEnd"/>
      <w:r w:rsidRPr="007E761C">
        <w:t>, содержащего 250г/кг действующего вещества, для защ</w:t>
      </w:r>
      <w:r w:rsidRPr="007E761C">
        <w:t>и</w:t>
      </w:r>
      <w:r w:rsidRPr="007E761C">
        <w:t xml:space="preserve">ты </w:t>
      </w:r>
      <w:smartTag w:uri="urn:schemas-microsoft-com:office:smarttags" w:element="metricconverter">
        <w:smartTagPr>
          <w:attr w:name="ProductID" w:val="200 га"/>
        </w:smartTagPr>
        <w:r w:rsidRPr="007E761C">
          <w:t>200 га</w:t>
        </w:r>
      </w:smartTag>
      <w:r w:rsidRPr="007E761C">
        <w:t xml:space="preserve"> плодовых культур при норме расхода препарата 0,2 кг/га.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 xml:space="preserve">5.2. Рассчитайте необходимое количество воды для приготовления 0,2% рабочей эмульсии, если имеется </w:t>
      </w:r>
      <w:smartTag w:uri="urn:schemas-microsoft-com:office:smarttags" w:element="metricconverter">
        <w:smartTagPr>
          <w:attr w:name="ProductID" w:val="60 л"/>
        </w:smartTagPr>
        <w:r w:rsidRPr="007E761C">
          <w:t>60 л</w:t>
        </w:r>
      </w:smartTag>
      <w:r w:rsidRPr="007E761C">
        <w:t xml:space="preserve"> фунгицида </w:t>
      </w:r>
      <w:proofErr w:type="spellStart"/>
      <w:r w:rsidRPr="007E761C">
        <w:t>тилт</w:t>
      </w:r>
      <w:proofErr w:type="spellEnd"/>
      <w:r w:rsidRPr="007E761C">
        <w:t>, содержащего 250 г/л действующего вещ</w:t>
      </w:r>
      <w:r w:rsidRPr="007E761C">
        <w:t>е</w:t>
      </w:r>
      <w:r w:rsidRPr="007E761C">
        <w:t>ства.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 xml:space="preserve">5.3. Рассчитайте необходимое количество воды для разбавления </w:t>
      </w:r>
      <w:smartTag w:uri="urn:schemas-microsoft-com:office:smarttags" w:element="metricconverter">
        <w:smartTagPr>
          <w:attr w:name="ProductID" w:val="600 л"/>
        </w:smartTagPr>
        <w:r w:rsidRPr="007E761C">
          <w:t>600 л</w:t>
        </w:r>
      </w:smartTag>
      <w:r w:rsidRPr="007E761C">
        <w:t xml:space="preserve"> пригото</w:t>
      </w:r>
      <w:r w:rsidRPr="007E761C">
        <w:t>в</w:t>
      </w:r>
      <w:r w:rsidRPr="007E761C">
        <w:t xml:space="preserve">ленной рабочей суспензии 0,2% концентрации фунгицида </w:t>
      </w:r>
      <w:proofErr w:type="spellStart"/>
      <w:r w:rsidRPr="007E761C">
        <w:t>байлетон</w:t>
      </w:r>
      <w:proofErr w:type="spellEnd"/>
      <w:r w:rsidRPr="007E761C">
        <w:t>, содержащего 250 г/кг действующего вещества, до концентрации 0,15% по препарату.</w:t>
      </w:r>
    </w:p>
    <w:p w:rsidR="00A1797A" w:rsidRPr="007E761C" w:rsidRDefault="00A1797A" w:rsidP="00C06415">
      <w:pPr>
        <w:widowControl w:val="0"/>
        <w:suppressLineNumbers/>
        <w:ind w:firstLine="720"/>
        <w:jc w:val="both"/>
        <w:rPr>
          <w:i/>
        </w:rPr>
      </w:pPr>
      <w:r w:rsidRPr="007E761C">
        <w:rPr>
          <w:i/>
        </w:rPr>
        <w:t>Занятие проводится в виде презентации (1-й час) и расчетной работы (2-й час). На первом часе преподавателем приводятся примеры учета распространенности и вр</w:t>
      </w:r>
      <w:r w:rsidRPr="007E761C">
        <w:rPr>
          <w:i/>
        </w:rPr>
        <w:t>е</w:t>
      </w:r>
      <w:r w:rsidRPr="007E761C">
        <w:rPr>
          <w:i/>
        </w:rPr>
        <w:t>доносности сорных растений, проводится сравнивание учетов в контроле и опытном в</w:t>
      </w:r>
      <w:r w:rsidRPr="007E761C">
        <w:rPr>
          <w:i/>
        </w:rPr>
        <w:t>а</w:t>
      </w:r>
      <w:r w:rsidRPr="007E761C">
        <w:rPr>
          <w:i/>
        </w:rPr>
        <w:t xml:space="preserve">рианте. </w:t>
      </w:r>
    </w:p>
    <w:p w:rsidR="00A1797A" w:rsidRPr="007E761C" w:rsidRDefault="00A1797A" w:rsidP="00C06415">
      <w:pPr>
        <w:widowControl w:val="0"/>
        <w:suppressLineNumbers/>
        <w:ind w:firstLine="709"/>
        <w:jc w:val="both"/>
        <w:rPr>
          <w:i/>
        </w:rPr>
      </w:pPr>
      <w:r w:rsidRPr="007E761C">
        <w:rPr>
          <w:i/>
        </w:rPr>
        <w:t>После объяснения преподавателем основных задач по расчету концентраций, ст</w:t>
      </w:r>
      <w:r w:rsidRPr="007E761C">
        <w:rPr>
          <w:i/>
        </w:rPr>
        <w:t>у</w:t>
      </w:r>
      <w:r w:rsidRPr="007E761C">
        <w:rPr>
          <w:i/>
        </w:rPr>
        <w:t>денты получают задания (работа в парах) по расчету концентраций. Результаты ра</w:t>
      </w:r>
      <w:r w:rsidRPr="007E761C">
        <w:rPr>
          <w:i/>
        </w:rPr>
        <w:t>с</w:t>
      </w:r>
      <w:r w:rsidRPr="007E761C">
        <w:rPr>
          <w:i/>
        </w:rPr>
        <w:t>четов докладываются в завершении занятия.</w:t>
      </w:r>
    </w:p>
    <w:p w:rsidR="00A1797A" w:rsidRPr="007E761C" w:rsidRDefault="00A1797A" w:rsidP="00C06415">
      <w:pPr>
        <w:widowControl w:val="0"/>
        <w:suppressLineNumbers/>
        <w:jc w:val="center"/>
      </w:pPr>
    </w:p>
    <w:p w:rsidR="00A1797A" w:rsidRPr="007E761C" w:rsidRDefault="00A1797A" w:rsidP="00C06415">
      <w:pPr>
        <w:widowControl w:val="0"/>
        <w:suppressLineNumbers/>
        <w:jc w:val="center"/>
      </w:pPr>
    </w:p>
    <w:p w:rsidR="00A1797A" w:rsidRPr="007E761C" w:rsidRDefault="00A1797A" w:rsidP="00C06415">
      <w:pPr>
        <w:widowControl w:val="0"/>
        <w:suppressLineNumbers/>
        <w:jc w:val="center"/>
      </w:pPr>
      <w:r w:rsidRPr="007E761C">
        <w:rPr>
          <w:b/>
          <w:i/>
        </w:rPr>
        <w:t xml:space="preserve">Практическая работа 11. Влияние протравителей на всхожесть семян и развитие проростков. </w:t>
      </w:r>
    </w:p>
    <w:p w:rsidR="00A1797A" w:rsidRPr="007E761C" w:rsidRDefault="00A1797A" w:rsidP="00C06415">
      <w:pPr>
        <w:widowControl w:val="0"/>
        <w:suppressLineNumbers/>
        <w:jc w:val="center"/>
      </w:pPr>
    </w:p>
    <w:p w:rsidR="00A1797A" w:rsidRPr="007E761C" w:rsidRDefault="00A1797A" w:rsidP="00C06415">
      <w:pPr>
        <w:widowControl w:val="0"/>
        <w:suppressLineNumbers/>
        <w:ind w:firstLine="540"/>
        <w:rPr>
          <w:i/>
        </w:rPr>
      </w:pPr>
      <w:r w:rsidRPr="007E761C">
        <w:rPr>
          <w:i/>
        </w:rPr>
        <w:lastRenderedPageBreak/>
        <w:t>Цель работы: ознакомиться с возможным влиянием протравителей семян на всх</w:t>
      </w:r>
      <w:r w:rsidRPr="007E761C">
        <w:rPr>
          <w:i/>
        </w:rPr>
        <w:t>о</w:t>
      </w:r>
      <w:r w:rsidRPr="007E761C">
        <w:rPr>
          <w:i/>
        </w:rPr>
        <w:t>жесть и энергию прорастания</w:t>
      </w:r>
    </w:p>
    <w:p w:rsidR="00A1797A" w:rsidRPr="007E761C" w:rsidRDefault="00A1797A" w:rsidP="00C06415">
      <w:pPr>
        <w:widowControl w:val="0"/>
        <w:suppressLineNumbers/>
        <w:ind w:firstLine="540"/>
      </w:pPr>
    </w:p>
    <w:p w:rsidR="00A1797A" w:rsidRPr="007E761C" w:rsidRDefault="00A1797A" w:rsidP="00C06415">
      <w:pPr>
        <w:widowControl w:val="0"/>
        <w:suppressLineNumbers/>
        <w:shd w:val="clear" w:color="auto" w:fill="FFFFFF"/>
        <w:autoSpaceDE w:val="0"/>
        <w:autoSpaceDN w:val="0"/>
        <w:adjustRightInd w:val="0"/>
        <w:ind w:firstLine="708"/>
        <w:jc w:val="both"/>
      </w:pPr>
      <w:r w:rsidRPr="007E761C">
        <w:t>Стимулирующее, или положительное, действие пестицидов на растение может проявляться в улучшении всхожести семян, в повышении энергии прорастания, в ускор</w:t>
      </w:r>
      <w:r w:rsidRPr="007E761C">
        <w:t>е</w:t>
      </w:r>
      <w:r w:rsidRPr="007E761C">
        <w:t xml:space="preserve">нии роста растений. 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tabs>
          <w:tab w:val="left" w:pos="9354"/>
        </w:tabs>
        <w:spacing w:before="43"/>
        <w:ind w:right="-6" w:firstLine="720"/>
        <w:jc w:val="both"/>
        <w:rPr>
          <w:b/>
        </w:rPr>
      </w:pPr>
      <w:r w:rsidRPr="007E761C">
        <w:rPr>
          <w:b/>
        </w:rPr>
        <w:t>Влияние протравителей семян на всхожесть семян и развитие проростков.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left="19" w:firstLine="701"/>
        <w:jc w:val="both"/>
      </w:pPr>
      <w:r w:rsidRPr="007E761C">
        <w:t>Отсчитывают по 200 зерен озимой пшеницы (редиса, огурцов, гороха). Отдельно в мерных цилиндрах готовят растворы фунгицидов в концентрациях ½, 1, 1 ½ от рекоме</w:t>
      </w:r>
      <w:r w:rsidRPr="007E761C">
        <w:t>н</w:t>
      </w:r>
      <w:r w:rsidRPr="007E761C">
        <w:t>дуемой нормы расхода. Зерна замачивают в приготовленных растворах, заранее оставляя контрольный вариант (вода).</w:t>
      </w:r>
    </w:p>
    <w:p w:rsidR="00A1797A" w:rsidRPr="007E761C" w:rsidRDefault="00A1797A" w:rsidP="00C06415">
      <w:pPr>
        <w:widowControl w:val="0"/>
        <w:suppressLineNumbers/>
        <w:shd w:val="clear" w:color="auto" w:fill="FFFFFF"/>
        <w:ind w:left="19" w:firstLine="701"/>
        <w:jc w:val="both"/>
      </w:pPr>
      <w:r w:rsidRPr="007E761C">
        <w:rPr>
          <w:b/>
          <w:i/>
        </w:rPr>
        <w:t>1 способ проращивания</w:t>
      </w:r>
      <w:r w:rsidRPr="007E761C">
        <w:t xml:space="preserve">: Через 30 минут семена раскладывают на двух-трех слоях увлажненной бумаги в чашках Петри по 25 </w:t>
      </w:r>
      <w:proofErr w:type="spellStart"/>
      <w:r w:rsidRPr="007E761C">
        <w:t>шт</w:t>
      </w:r>
      <w:proofErr w:type="spellEnd"/>
      <w:r w:rsidRPr="007E761C">
        <w:t xml:space="preserve"> в каждую, </w:t>
      </w:r>
      <w:proofErr w:type="spellStart"/>
      <w:r w:rsidRPr="007E761C">
        <w:t>этикетирут</w:t>
      </w:r>
      <w:proofErr w:type="spellEnd"/>
      <w:r w:rsidRPr="007E761C">
        <w:t xml:space="preserve"> и помещают в </w:t>
      </w:r>
      <w:proofErr w:type="spellStart"/>
      <w:r w:rsidRPr="007E761C">
        <w:t>ра</w:t>
      </w:r>
      <w:r w:rsidRPr="007E761C">
        <w:t>с</w:t>
      </w:r>
      <w:r w:rsidRPr="007E761C">
        <w:t>тильни</w:t>
      </w:r>
      <w:proofErr w:type="spellEnd"/>
      <w:r w:rsidRPr="007E761C">
        <w:t>, а затем в термостаты с температурой 20</w:t>
      </w:r>
      <w:r w:rsidRPr="007E761C">
        <w:rPr>
          <w:vertAlign w:val="superscript"/>
        </w:rPr>
        <w:t>о</w:t>
      </w:r>
      <w:r w:rsidRPr="007E761C">
        <w:t xml:space="preserve">С. </w:t>
      </w:r>
    </w:p>
    <w:p w:rsidR="00A1797A" w:rsidRPr="007E761C" w:rsidRDefault="00A1797A" w:rsidP="00C06415">
      <w:pPr>
        <w:widowControl w:val="0"/>
        <w:suppressLineNumbers/>
        <w:ind w:firstLine="709"/>
        <w:contextualSpacing/>
        <w:jc w:val="both"/>
      </w:pPr>
      <w:r w:rsidRPr="007E761C">
        <w:rPr>
          <w:b/>
          <w:i/>
        </w:rPr>
        <w:t>2 способ проращивания:</w:t>
      </w:r>
      <w:r w:rsidRPr="007E761C">
        <w:t xml:space="preserve"> На двух слоях увлажненной бумаги размером 10х100 см (±2 см) раскладывают одну пробу семян зародышами вниз по линии, проведенной на ра</w:t>
      </w:r>
      <w:r w:rsidRPr="007E761C">
        <w:t>с</w:t>
      </w:r>
      <w:r w:rsidRPr="007E761C">
        <w:t>стоянии 2-3 см от верхнего края листа. Семена округлой формы раскладывают без орие</w:t>
      </w:r>
      <w:r w:rsidRPr="007E761C">
        <w:t>н</w:t>
      </w:r>
      <w:r w:rsidRPr="007E761C">
        <w:t>тации зародыша. Сверху семена накрывают полоской увлажненной бумаги такого же ра</w:t>
      </w:r>
      <w:r w:rsidRPr="007E761C">
        <w:t>з</w:t>
      </w:r>
      <w:r w:rsidRPr="007E761C">
        <w:t xml:space="preserve">мера, затем полосы неплотно свертывают в рулон и помещают в вертикальном положении в </w:t>
      </w:r>
      <w:proofErr w:type="spellStart"/>
      <w:r w:rsidRPr="007E761C">
        <w:t>растильню</w:t>
      </w:r>
      <w:proofErr w:type="spellEnd"/>
      <w:r w:rsidRPr="007E761C">
        <w:t xml:space="preserve"> (ГОСТ 12038-84).</w:t>
      </w:r>
    </w:p>
    <w:p w:rsidR="00A1797A" w:rsidRPr="007E761C" w:rsidRDefault="00A1797A" w:rsidP="00C06415">
      <w:pPr>
        <w:widowControl w:val="0"/>
        <w:suppressLineNumbers/>
        <w:ind w:firstLine="709"/>
        <w:contextualSpacing/>
        <w:jc w:val="both"/>
      </w:pPr>
      <w:r w:rsidRPr="007E761C">
        <w:t xml:space="preserve">При проращивании семян на свету необходимо обеспечивать их освещенность не менее 8 ч в сутки с интенсивностью не менее 250 </w:t>
      </w:r>
      <w:proofErr w:type="spellStart"/>
      <w:r w:rsidRPr="007E761C">
        <w:t>лк</w:t>
      </w:r>
      <w:proofErr w:type="spellEnd"/>
      <w:r w:rsidRPr="007E761C">
        <w:t>, семян, находящихся в состоянии п</w:t>
      </w:r>
      <w:r w:rsidRPr="007E761C">
        <w:t>о</w:t>
      </w:r>
      <w:r w:rsidRPr="007E761C">
        <w:t xml:space="preserve">коя, 750-1250 </w:t>
      </w:r>
      <w:proofErr w:type="spellStart"/>
      <w:r w:rsidRPr="007E761C">
        <w:t>лк</w:t>
      </w:r>
      <w:proofErr w:type="spellEnd"/>
      <w:r w:rsidRPr="007E761C">
        <w:t xml:space="preserve">. </w:t>
      </w:r>
    </w:p>
    <w:p w:rsidR="00A1797A" w:rsidRPr="007E761C" w:rsidRDefault="00A1797A" w:rsidP="00C06415">
      <w:pPr>
        <w:widowControl w:val="0"/>
        <w:suppressLineNumbers/>
        <w:ind w:firstLine="709"/>
        <w:contextualSpacing/>
        <w:jc w:val="both"/>
      </w:pPr>
      <w:r w:rsidRPr="007E761C">
        <w:t>Через 7 суток определяют всхожесть семян, длину корня и проростка. При этом день закладки семян на проращивание и день подсчета энергии прорастания или всхож</w:t>
      </w:r>
      <w:r w:rsidRPr="007E761C">
        <w:t>е</w:t>
      </w:r>
      <w:r w:rsidRPr="007E761C">
        <w:t>сти считают за одни сутки. Результаты сравнивают с контрольными.</w:t>
      </w:r>
    </w:p>
    <w:p w:rsidR="00A1797A" w:rsidRPr="007E761C" w:rsidRDefault="00A1797A" w:rsidP="00C06415">
      <w:pPr>
        <w:widowControl w:val="0"/>
        <w:suppressLineNumbers/>
        <w:ind w:firstLine="709"/>
        <w:contextualSpacing/>
        <w:jc w:val="both"/>
      </w:pPr>
      <w:r w:rsidRPr="007E761C">
        <w:t>К всхожим относят нормально проросшие семена.</w:t>
      </w:r>
    </w:p>
    <w:p w:rsidR="00A1797A" w:rsidRPr="007E761C" w:rsidRDefault="00A1797A" w:rsidP="00C06415">
      <w:pPr>
        <w:widowControl w:val="0"/>
        <w:suppressLineNumbers/>
        <w:ind w:firstLine="709"/>
        <w:contextualSpacing/>
        <w:jc w:val="both"/>
      </w:pPr>
      <w:r w:rsidRPr="007E761C">
        <w:t>При учете энергии прорастания подсчитывают и удаляют только нормально пр</w:t>
      </w:r>
      <w:r w:rsidRPr="007E761C">
        <w:t>о</w:t>
      </w:r>
      <w:r w:rsidRPr="007E761C">
        <w:t>росшие и явно загнившие семена, а при учете всхожести отдельно подсчитывают но</w:t>
      </w:r>
      <w:r w:rsidRPr="007E761C">
        <w:t>р</w:t>
      </w:r>
      <w:r w:rsidRPr="007E761C">
        <w:t>мально проросшие, набухшие, твердые, загнившие и ненормально проросшие семена.</w:t>
      </w:r>
    </w:p>
    <w:p w:rsidR="00A1797A" w:rsidRPr="007E761C" w:rsidRDefault="00A1797A" w:rsidP="00C06415">
      <w:pPr>
        <w:widowControl w:val="0"/>
        <w:suppressLineNumbers/>
        <w:ind w:firstLine="709"/>
        <w:contextualSpacing/>
        <w:jc w:val="both"/>
      </w:pPr>
      <w:r w:rsidRPr="007E761C">
        <w:t>К числу нормально проросших семян относят семена, имеющие:</w:t>
      </w:r>
    </w:p>
    <w:p w:rsidR="00A1797A" w:rsidRPr="007E761C" w:rsidRDefault="00A1797A" w:rsidP="00C06415">
      <w:pPr>
        <w:widowControl w:val="0"/>
        <w:numPr>
          <w:ilvl w:val="0"/>
          <w:numId w:val="24"/>
        </w:numPr>
        <w:suppressLineNumbers/>
        <w:contextualSpacing/>
        <w:jc w:val="both"/>
      </w:pPr>
      <w:r w:rsidRPr="007E761C">
        <w:t>хорошо развитые корешки (или главный зародышевый корешок), имеющие здор</w:t>
      </w:r>
      <w:r w:rsidRPr="007E761C">
        <w:t>о</w:t>
      </w:r>
      <w:r w:rsidRPr="007E761C">
        <w:t>вый вид;</w:t>
      </w:r>
    </w:p>
    <w:p w:rsidR="00A1797A" w:rsidRPr="007E761C" w:rsidRDefault="00A1797A" w:rsidP="00C06415">
      <w:pPr>
        <w:widowControl w:val="0"/>
        <w:numPr>
          <w:ilvl w:val="0"/>
          <w:numId w:val="24"/>
        </w:numPr>
        <w:suppressLineNumbers/>
        <w:contextualSpacing/>
        <w:jc w:val="both"/>
      </w:pPr>
      <w:r w:rsidRPr="007E761C">
        <w:t>хорошо развитые и неповрежденные подсемядольное колено (гипокотиль) и надс</w:t>
      </w:r>
      <w:r w:rsidRPr="007E761C">
        <w:t>е</w:t>
      </w:r>
      <w:r w:rsidRPr="007E761C">
        <w:t xml:space="preserve">мядольное колено (эпикотиль) с нормальной верхушечной </w:t>
      </w:r>
      <w:proofErr w:type="spellStart"/>
      <w:r w:rsidRPr="007E761C">
        <w:t>почечкой</w:t>
      </w:r>
      <w:proofErr w:type="spellEnd"/>
      <w:r w:rsidRPr="007E761C">
        <w:t>;</w:t>
      </w:r>
    </w:p>
    <w:p w:rsidR="00A1797A" w:rsidRPr="007E761C" w:rsidRDefault="00A1797A" w:rsidP="00C06415">
      <w:pPr>
        <w:widowControl w:val="0"/>
        <w:numPr>
          <w:ilvl w:val="0"/>
          <w:numId w:val="24"/>
        </w:numPr>
        <w:suppressLineNumbers/>
        <w:contextualSpacing/>
        <w:jc w:val="both"/>
      </w:pPr>
      <w:r w:rsidRPr="007E761C">
        <w:t>две семядоли - у двудольных;</w:t>
      </w:r>
    </w:p>
    <w:p w:rsidR="00A1797A" w:rsidRPr="007E761C" w:rsidRDefault="00A1797A" w:rsidP="00C06415">
      <w:pPr>
        <w:widowControl w:val="0"/>
        <w:numPr>
          <w:ilvl w:val="0"/>
          <w:numId w:val="24"/>
        </w:numPr>
        <w:suppressLineNumbers/>
        <w:contextualSpacing/>
        <w:jc w:val="both"/>
      </w:pPr>
      <w:r w:rsidRPr="007E761C">
        <w:t xml:space="preserve">первичные листочки, занимающие не менее половины длины </w:t>
      </w:r>
      <w:proofErr w:type="spellStart"/>
      <w:r w:rsidRPr="007E761C">
        <w:t>колеоптиля</w:t>
      </w:r>
      <w:proofErr w:type="spellEnd"/>
      <w:r w:rsidRPr="007E761C">
        <w:t>, - у зл</w:t>
      </w:r>
      <w:r w:rsidRPr="007E761C">
        <w:t>а</w:t>
      </w:r>
      <w:r w:rsidRPr="007E761C">
        <w:t>ковых.</w:t>
      </w:r>
    </w:p>
    <w:p w:rsidR="00A1797A" w:rsidRPr="007E761C" w:rsidRDefault="00A1797A" w:rsidP="00C06415">
      <w:pPr>
        <w:widowControl w:val="0"/>
        <w:suppressLineNumbers/>
        <w:ind w:firstLine="709"/>
        <w:contextualSpacing/>
        <w:jc w:val="both"/>
      </w:pPr>
      <w:r w:rsidRPr="007E761C">
        <w:t xml:space="preserve">К </w:t>
      </w:r>
      <w:proofErr w:type="spellStart"/>
      <w:r w:rsidRPr="007E761C">
        <w:t>непроросшим</w:t>
      </w:r>
      <w:proofErr w:type="spellEnd"/>
      <w:r w:rsidRPr="007E761C">
        <w:t xml:space="preserve"> семенам относят:</w:t>
      </w:r>
    </w:p>
    <w:p w:rsidR="00A1797A" w:rsidRPr="007E761C" w:rsidRDefault="00A1797A" w:rsidP="00C06415">
      <w:pPr>
        <w:widowControl w:val="0"/>
        <w:numPr>
          <w:ilvl w:val="0"/>
          <w:numId w:val="25"/>
        </w:numPr>
        <w:suppressLineNumbers/>
        <w:contextualSpacing/>
        <w:jc w:val="both"/>
      </w:pPr>
      <w:r w:rsidRPr="007E761C">
        <w:t>набухшие семена, которые к моменту окончательного учета всхожести не проро</w:t>
      </w:r>
      <w:r w:rsidRPr="007E761C">
        <w:t>с</w:t>
      </w:r>
      <w:r w:rsidRPr="007E761C">
        <w:t>ли, но имеют здоровый вид и при нажиме пинцетом не раздавливаются;</w:t>
      </w:r>
    </w:p>
    <w:p w:rsidR="00A1797A" w:rsidRPr="007E761C" w:rsidRDefault="00A1797A" w:rsidP="00C06415">
      <w:pPr>
        <w:widowControl w:val="0"/>
        <w:numPr>
          <w:ilvl w:val="0"/>
          <w:numId w:val="25"/>
        </w:numPr>
        <w:suppressLineNumbers/>
        <w:contextualSpacing/>
        <w:jc w:val="both"/>
      </w:pPr>
      <w:r w:rsidRPr="007E761C">
        <w:t>твердые семена, которые к установленному сроку определения всхожести не набухли и не изменили внешнего вида.</w:t>
      </w:r>
    </w:p>
    <w:p w:rsidR="00A1797A" w:rsidRPr="007E761C" w:rsidRDefault="00A1797A" w:rsidP="00C06415">
      <w:pPr>
        <w:widowControl w:val="0"/>
        <w:suppressLineNumbers/>
        <w:ind w:firstLine="709"/>
        <w:contextualSpacing/>
        <w:jc w:val="both"/>
      </w:pPr>
      <w:r w:rsidRPr="007E761C">
        <w:t>К невсхожим семенам относят:</w:t>
      </w:r>
    </w:p>
    <w:p w:rsidR="00A1797A" w:rsidRPr="007E761C" w:rsidRDefault="00A1797A" w:rsidP="00C06415">
      <w:pPr>
        <w:widowControl w:val="0"/>
        <w:numPr>
          <w:ilvl w:val="0"/>
          <w:numId w:val="26"/>
        </w:numPr>
        <w:suppressLineNumbers/>
        <w:contextualSpacing/>
        <w:jc w:val="both"/>
      </w:pPr>
      <w:r w:rsidRPr="007E761C">
        <w:t>загнившие семена с мягким разложившимся эндоспермом, почерневшим или з</w:t>
      </w:r>
      <w:r w:rsidRPr="007E761C">
        <w:t>а</w:t>
      </w:r>
      <w:r w:rsidRPr="007E761C">
        <w:t>гнившим зародышем и проростки с частично или полностью загнившими коре</w:t>
      </w:r>
      <w:r w:rsidRPr="007E761C">
        <w:t>ш</w:t>
      </w:r>
      <w:r w:rsidRPr="007E761C">
        <w:t xml:space="preserve">ками, семядолями, </w:t>
      </w:r>
      <w:proofErr w:type="spellStart"/>
      <w:r w:rsidRPr="007E761C">
        <w:t>почечкой</w:t>
      </w:r>
      <w:proofErr w:type="spellEnd"/>
      <w:r w:rsidRPr="007E761C">
        <w:t>, гипокотилем, эпикотилем;</w:t>
      </w:r>
    </w:p>
    <w:p w:rsidR="00A1797A" w:rsidRPr="007E761C" w:rsidRDefault="00A1797A" w:rsidP="00C06415">
      <w:pPr>
        <w:widowControl w:val="0"/>
        <w:numPr>
          <w:ilvl w:val="0"/>
          <w:numId w:val="26"/>
        </w:numPr>
        <w:suppressLineNumbers/>
        <w:contextualSpacing/>
        <w:jc w:val="both"/>
      </w:pPr>
      <w:r w:rsidRPr="007E761C">
        <w:t>ненормально проросшие семена, имеющие одно из следующих нарушений в разв</w:t>
      </w:r>
      <w:r w:rsidRPr="007E761C">
        <w:t>и</w:t>
      </w:r>
      <w:r w:rsidRPr="007E761C">
        <w:t>тии проростков:</w:t>
      </w:r>
    </w:p>
    <w:p w:rsidR="00A1797A" w:rsidRPr="007E761C" w:rsidRDefault="00A1797A" w:rsidP="00C06415">
      <w:pPr>
        <w:widowControl w:val="0"/>
        <w:numPr>
          <w:ilvl w:val="0"/>
          <w:numId w:val="27"/>
        </w:numPr>
        <w:suppressLineNumbers/>
        <w:ind w:firstLine="414"/>
        <w:contextualSpacing/>
        <w:jc w:val="both"/>
      </w:pPr>
      <w:r w:rsidRPr="007E761C">
        <w:t>нет зародышевых корешков или их меньше установленной нормы, или они короткие, прекратившие рост, слабые, спирально закрученные, водянистые;</w:t>
      </w:r>
    </w:p>
    <w:p w:rsidR="00A1797A" w:rsidRPr="007E761C" w:rsidRDefault="00A1797A" w:rsidP="00C06415">
      <w:pPr>
        <w:widowControl w:val="0"/>
        <w:numPr>
          <w:ilvl w:val="0"/>
          <w:numId w:val="27"/>
        </w:numPr>
        <w:suppressLineNumbers/>
        <w:ind w:firstLine="414"/>
        <w:contextualSpacing/>
        <w:jc w:val="both"/>
      </w:pPr>
      <w:r w:rsidRPr="007E761C">
        <w:t>главный зародышевый корешок укороченный, со вздутиями, остановивши</w:t>
      </w:r>
      <w:r w:rsidRPr="007E761C">
        <w:t>й</w:t>
      </w:r>
      <w:r w:rsidRPr="007E761C">
        <w:lastRenderedPageBreak/>
        <w:t>ся в росте, длинный нитевидный, веретенообразный, имеет продольную трещину или повреждение, затрагивающее проводящие ткани;</w:t>
      </w:r>
    </w:p>
    <w:p w:rsidR="00A1797A" w:rsidRPr="007E761C" w:rsidRDefault="00A1797A" w:rsidP="00C06415">
      <w:pPr>
        <w:widowControl w:val="0"/>
        <w:numPr>
          <w:ilvl w:val="0"/>
          <w:numId w:val="27"/>
        </w:numPr>
        <w:suppressLineNumbers/>
        <w:ind w:firstLine="414"/>
        <w:contextualSpacing/>
        <w:jc w:val="both"/>
      </w:pPr>
      <w:proofErr w:type="spellStart"/>
      <w:r w:rsidRPr="007E761C">
        <w:t>колеоптиль</w:t>
      </w:r>
      <w:proofErr w:type="spellEnd"/>
      <w:r w:rsidRPr="007E761C">
        <w:t xml:space="preserve"> пустой, имеет трещину, короче листьев, деформированный, о</w:t>
      </w:r>
      <w:r w:rsidRPr="007E761C">
        <w:t>т</w:t>
      </w:r>
      <w:r w:rsidRPr="007E761C">
        <w:t>сутствует;</w:t>
      </w:r>
    </w:p>
    <w:p w:rsidR="00A1797A" w:rsidRPr="007E761C" w:rsidRDefault="00A1797A" w:rsidP="00C06415">
      <w:pPr>
        <w:widowControl w:val="0"/>
        <w:numPr>
          <w:ilvl w:val="0"/>
          <w:numId w:val="27"/>
        </w:numPr>
        <w:suppressLineNumbers/>
        <w:ind w:firstLine="414"/>
        <w:contextualSpacing/>
        <w:jc w:val="both"/>
      </w:pPr>
      <w:r w:rsidRPr="007E761C">
        <w:t xml:space="preserve">первичные листочки занимают меньше половины </w:t>
      </w:r>
      <w:proofErr w:type="spellStart"/>
      <w:r w:rsidRPr="007E761C">
        <w:t>колеоптиля</w:t>
      </w:r>
      <w:proofErr w:type="spellEnd"/>
      <w:r w:rsidRPr="007E761C">
        <w:t xml:space="preserve"> или обесцв</w:t>
      </w:r>
      <w:r w:rsidRPr="007E761C">
        <w:t>е</w:t>
      </w:r>
      <w:r w:rsidRPr="007E761C">
        <w:t>чены, раздроблены или продольно расщеплены, веретенообразные, водянистые, обычно с короткими или прекратившими рост зародышевыми корешками;</w:t>
      </w:r>
    </w:p>
    <w:p w:rsidR="00A1797A" w:rsidRPr="007E761C" w:rsidRDefault="00A1797A" w:rsidP="00C06415">
      <w:pPr>
        <w:widowControl w:val="0"/>
        <w:numPr>
          <w:ilvl w:val="0"/>
          <w:numId w:val="27"/>
        </w:numPr>
        <w:suppressLineNumbers/>
        <w:ind w:firstLine="414"/>
        <w:contextualSpacing/>
        <w:jc w:val="both"/>
      </w:pPr>
      <w:r w:rsidRPr="007E761C">
        <w:t>гипокотиль короткий и утолщенный, скрученный, изогнутый, водянистый, сегментированный, с перетяжкой или с открытой трещиной, затрагивающей пр</w:t>
      </w:r>
      <w:r w:rsidRPr="007E761C">
        <w:t>о</w:t>
      </w:r>
      <w:r w:rsidRPr="007E761C">
        <w:t>водящие ткани;</w:t>
      </w:r>
    </w:p>
    <w:p w:rsidR="00A1797A" w:rsidRPr="007E761C" w:rsidRDefault="00A1797A" w:rsidP="00C06415">
      <w:pPr>
        <w:widowControl w:val="0"/>
        <w:numPr>
          <w:ilvl w:val="0"/>
          <w:numId w:val="27"/>
        </w:numPr>
        <w:suppressLineNumbers/>
        <w:ind w:firstLine="414"/>
        <w:contextualSpacing/>
        <w:jc w:val="both"/>
      </w:pPr>
      <w:r w:rsidRPr="007E761C">
        <w:t>эпикотиль короткий и утолщенный, скрученный, с перетяжкой, с открытой трещиной, затрагивающей проводящие ткани;</w:t>
      </w:r>
    </w:p>
    <w:p w:rsidR="00A1797A" w:rsidRPr="007E761C" w:rsidRDefault="00A1797A" w:rsidP="00C06415">
      <w:pPr>
        <w:widowControl w:val="0"/>
        <w:numPr>
          <w:ilvl w:val="0"/>
          <w:numId w:val="27"/>
        </w:numPr>
        <w:suppressLineNumbers/>
        <w:ind w:firstLine="414"/>
        <w:contextualSpacing/>
        <w:jc w:val="both"/>
      </w:pPr>
      <w:r w:rsidRPr="007E761C">
        <w:t>обе семядоли утрачены более чем на 1/3 или полностью, ненормально ув</w:t>
      </w:r>
      <w:r w:rsidRPr="007E761C">
        <w:t>е</w:t>
      </w:r>
      <w:r w:rsidRPr="007E761C">
        <w:t>личены при укороченном колене;</w:t>
      </w:r>
    </w:p>
    <w:p w:rsidR="00A1797A" w:rsidRPr="007E761C" w:rsidRDefault="00A1797A" w:rsidP="00C06415">
      <w:pPr>
        <w:widowControl w:val="0"/>
        <w:suppressLineNumbers/>
        <w:ind w:firstLine="709"/>
        <w:contextualSpacing/>
        <w:jc w:val="both"/>
      </w:pPr>
    </w:p>
    <w:p w:rsidR="00A1797A" w:rsidRPr="007E761C" w:rsidRDefault="00A1797A" w:rsidP="00C06415">
      <w:pPr>
        <w:widowControl w:val="0"/>
        <w:suppressLineNumbers/>
        <w:ind w:firstLine="709"/>
        <w:contextualSpacing/>
        <w:jc w:val="both"/>
      </w:pPr>
      <w:r w:rsidRPr="007E761C">
        <w:t>При определении энергии прорастания и всхожести семян учитывают также пор</w:t>
      </w:r>
      <w:r w:rsidRPr="007E761C">
        <w:t>а</w:t>
      </w:r>
      <w:r w:rsidRPr="007E761C">
        <w:t>жение семян плесневыми грибами. Всхожесть и энергию прорастания определяют в пр</w:t>
      </w:r>
      <w:r w:rsidRPr="007E761C">
        <w:t>о</w:t>
      </w:r>
      <w:r w:rsidRPr="007E761C">
        <w:t xml:space="preserve">центах. Результаты сравнивают с контрольными. </w:t>
      </w:r>
    </w:p>
    <w:p w:rsidR="00A1797A" w:rsidRPr="007E761C" w:rsidRDefault="00A1797A" w:rsidP="00C06415">
      <w:pPr>
        <w:widowControl w:val="0"/>
        <w:suppressLineNumbers/>
        <w:ind w:firstLine="709"/>
        <w:contextualSpacing/>
        <w:jc w:val="both"/>
      </w:pPr>
    </w:p>
    <w:p w:rsidR="00A1797A" w:rsidRPr="007E761C" w:rsidRDefault="00A1797A" w:rsidP="00C06415">
      <w:pPr>
        <w:widowControl w:val="0"/>
        <w:suppressLineNumbers/>
        <w:ind w:firstLine="720"/>
        <w:jc w:val="both"/>
        <w:rPr>
          <w:i/>
        </w:rPr>
      </w:pPr>
      <w:r w:rsidRPr="007E761C">
        <w:rPr>
          <w:i/>
        </w:rPr>
        <w:t>Работа проводится в малых группах, где студентам предлагается испытать де</w:t>
      </w:r>
      <w:r w:rsidRPr="007E761C">
        <w:rPr>
          <w:i/>
        </w:rPr>
        <w:t>й</w:t>
      </w:r>
      <w:r w:rsidRPr="007E761C">
        <w:rPr>
          <w:i/>
        </w:rPr>
        <w:t xml:space="preserve">ствие протравителей семян. После проведения исследования (через 7 дней) студенты проводят обсуждение темы по типу «шкала мнений». </w:t>
      </w:r>
    </w:p>
    <w:p w:rsidR="00A1797A" w:rsidRPr="007E761C" w:rsidRDefault="00A1797A" w:rsidP="00C06415">
      <w:pPr>
        <w:widowControl w:val="0"/>
        <w:suppressLineNumbers/>
        <w:jc w:val="center"/>
        <w:rPr>
          <w:b/>
          <w:i/>
        </w:rPr>
      </w:pPr>
      <w:r w:rsidRPr="007E761C">
        <w:rPr>
          <w:b/>
          <w:i/>
        </w:rPr>
        <w:t xml:space="preserve">Практическая работа 12. Пестициды и их </w:t>
      </w:r>
      <w:proofErr w:type="spellStart"/>
      <w:r w:rsidRPr="007E761C">
        <w:rPr>
          <w:b/>
          <w:i/>
        </w:rPr>
        <w:t>фитотоксичность</w:t>
      </w:r>
      <w:proofErr w:type="spellEnd"/>
    </w:p>
    <w:p w:rsidR="00A1797A" w:rsidRPr="007E761C" w:rsidRDefault="00A1797A" w:rsidP="00C06415">
      <w:pPr>
        <w:widowControl w:val="0"/>
        <w:suppressLineNumbers/>
        <w:autoSpaceDE w:val="0"/>
        <w:autoSpaceDN w:val="0"/>
        <w:adjustRightInd w:val="0"/>
        <w:ind w:left="60"/>
        <w:jc w:val="both"/>
        <w:rPr>
          <w:b/>
          <w:bCs/>
          <w:iCs/>
        </w:rPr>
      </w:pPr>
    </w:p>
    <w:p w:rsidR="00A1797A" w:rsidRPr="007E761C" w:rsidRDefault="00A1797A" w:rsidP="00C06415">
      <w:pPr>
        <w:widowControl w:val="0"/>
        <w:suppressLineNumbers/>
        <w:ind w:firstLine="708"/>
        <w:jc w:val="both"/>
        <w:rPr>
          <w:i/>
        </w:rPr>
      </w:pPr>
      <w:r w:rsidRPr="007E761C">
        <w:rPr>
          <w:i/>
        </w:rPr>
        <w:t>Цель занятия: изучить степень возможного негативного влияния пестицидов на растения.</w:t>
      </w:r>
    </w:p>
    <w:p w:rsidR="00A1797A" w:rsidRPr="007E761C" w:rsidRDefault="00A1797A" w:rsidP="00C06415">
      <w:pPr>
        <w:widowControl w:val="0"/>
        <w:suppressLineNumbers/>
        <w:ind w:firstLine="708"/>
        <w:jc w:val="both"/>
        <w:rPr>
          <w:bCs/>
        </w:rPr>
      </w:pPr>
      <w:r w:rsidRPr="007E761C">
        <w:t>Занятие проводится в виде конференции. Предлагаются примерные темы для о</w:t>
      </w:r>
      <w:r w:rsidRPr="007E761C">
        <w:t>б</w:t>
      </w:r>
      <w:r w:rsidRPr="007E761C">
        <w:t>суждения.</w:t>
      </w:r>
    </w:p>
    <w:p w:rsidR="00A1797A" w:rsidRPr="007E761C" w:rsidRDefault="00A1797A" w:rsidP="00C06415">
      <w:pPr>
        <w:widowControl w:val="0"/>
        <w:suppressLineNumbers/>
        <w:autoSpaceDE w:val="0"/>
        <w:autoSpaceDN w:val="0"/>
        <w:adjustRightInd w:val="0"/>
        <w:ind w:left="60"/>
        <w:jc w:val="both"/>
        <w:rPr>
          <w:bCs/>
          <w:iCs/>
        </w:rPr>
      </w:pPr>
    </w:p>
    <w:p w:rsidR="00A1797A" w:rsidRPr="007E761C" w:rsidRDefault="00A1797A" w:rsidP="00C06415">
      <w:pPr>
        <w:widowControl w:val="0"/>
        <w:numPr>
          <w:ilvl w:val="0"/>
          <w:numId w:val="5"/>
        </w:numPr>
        <w:suppressLineNumbers/>
        <w:tabs>
          <w:tab w:val="clear" w:pos="720"/>
          <w:tab w:val="num" w:pos="928"/>
        </w:tabs>
        <w:ind w:left="928" w:hanging="361"/>
      </w:pPr>
      <w:r w:rsidRPr="007E761C">
        <w:t xml:space="preserve">Понятие о </w:t>
      </w:r>
      <w:proofErr w:type="spellStart"/>
      <w:r w:rsidRPr="007E761C">
        <w:t>фитотоксичности</w:t>
      </w:r>
      <w:proofErr w:type="spellEnd"/>
      <w:r w:rsidRPr="007E761C">
        <w:t xml:space="preserve"> пестицидов. </w:t>
      </w:r>
    </w:p>
    <w:p w:rsidR="00A1797A" w:rsidRPr="007E761C" w:rsidRDefault="005C3EA3" w:rsidP="00C06415">
      <w:pPr>
        <w:widowControl w:val="0"/>
        <w:numPr>
          <w:ilvl w:val="0"/>
          <w:numId w:val="5"/>
        </w:numPr>
        <w:suppressLineNumbers/>
        <w:tabs>
          <w:tab w:val="clear" w:pos="720"/>
          <w:tab w:val="num" w:pos="928"/>
        </w:tabs>
        <w:ind w:left="928" w:hanging="361"/>
      </w:pPr>
      <w:r w:rsidRPr="007E761C">
        <w:t xml:space="preserve">Факторы, </w:t>
      </w:r>
      <w:r w:rsidR="00A1797A" w:rsidRPr="007E761C">
        <w:t xml:space="preserve">которые влияют на </w:t>
      </w:r>
      <w:proofErr w:type="spellStart"/>
      <w:r w:rsidR="00A1797A" w:rsidRPr="007E761C">
        <w:t>фитотоксичность</w:t>
      </w:r>
      <w:proofErr w:type="spellEnd"/>
      <w:r w:rsidR="00A1797A" w:rsidRPr="007E761C">
        <w:t xml:space="preserve"> пестицидов. </w:t>
      </w:r>
    </w:p>
    <w:p w:rsidR="00A1797A" w:rsidRPr="007E761C" w:rsidRDefault="00A1797A" w:rsidP="00C06415">
      <w:pPr>
        <w:widowControl w:val="0"/>
        <w:numPr>
          <w:ilvl w:val="0"/>
          <w:numId w:val="5"/>
        </w:numPr>
        <w:suppressLineNumbers/>
        <w:tabs>
          <w:tab w:val="clear" w:pos="720"/>
          <w:tab w:val="num" w:pos="928"/>
        </w:tabs>
        <w:ind w:left="928" w:hanging="361"/>
      </w:pPr>
      <w:r w:rsidRPr="007E761C">
        <w:t xml:space="preserve">Проявления </w:t>
      </w:r>
      <w:proofErr w:type="spellStart"/>
      <w:r w:rsidRPr="007E761C">
        <w:t>фитотоксичности</w:t>
      </w:r>
      <w:proofErr w:type="spellEnd"/>
      <w:r w:rsidRPr="007E761C">
        <w:t xml:space="preserve"> пестицидов на защищаемых растениях.</w:t>
      </w:r>
    </w:p>
    <w:p w:rsidR="00A1797A" w:rsidRPr="007E761C" w:rsidRDefault="00A1797A" w:rsidP="00C06415">
      <w:pPr>
        <w:widowControl w:val="0"/>
        <w:numPr>
          <w:ilvl w:val="0"/>
          <w:numId w:val="5"/>
        </w:numPr>
        <w:suppressLineNumbers/>
        <w:tabs>
          <w:tab w:val="clear" w:pos="720"/>
          <w:tab w:val="num" w:pos="928"/>
        </w:tabs>
        <w:ind w:left="928" w:hanging="361"/>
      </w:pPr>
      <w:r w:rsidRPr="007E761C">
        <w:t>Определение пригодности к применению пестицидов с изменившимися кач</w:t>
      </w:r>
      <w:r w:rsidRPr="007E761C">
        <w:t>е</w:t>
      </w:r>
      <w:r w:rsidRPr="007E761C">
        <w:t xml:space="preserve">ствами. </w:t>
      </w:r>
    </w:p>
    <w:p w:rsidR="00A1797A" w:rsidRPr="007E761C" w:rsidRDefault="00A1797A" w:rsidP="00C06415">
      <w:pPr>
        <w:widowControl w:val="0"/>
        <w:numPr>
          <w:ilvl w:val="0"/>
          <w:numId w:val="5"/>
        </w:numPr>
        <w:suppressLineNumbers/>
        <w:tabs>
          <w:tab w:val="clear" w:pos="720"/>
          <w:tab w:val="num" w:pos="928"/>
        </w:tabs>
        <w:ind w:left="928" w:hanging="361"/>
      </w:pPr>
      <w:r w:rsidRPr="007E761C">
        <w:t xml:space="preserve">Проявлениями </w:t>
      </w:r>
      <w:proofErr w:type="spellStart"/>
      <w:r w:rsidRPr="007E761C">
        <w:t>фитотоксического</w:t>
      </w:r>
      <w:proofErr w:type="spellEnd"/>
      <w:r w:rsidRPr="007E761C">
        <w:t xml:space="preserve"> действия гербицидов на сельскохозяйственные культуры. </w:t>
      </w:r>
    </w:p>
    <w:p w:rsidR="00A1797A" w:rsidRPr="007E761C" w:rsidRDefault="00A1797A" w:rsidP="00C06415">
      <w:pPr>
        <w:widowControl w:val="0"/>
        <w:numPr>
          <w:ilvl w:val="0"/>
          <w:numId w:val="5"/>
        </w:numPr>
        <w:suppressLineNumbers/>
        <w:tabs>
          <w:tab w:val="clear" w:pos="720"/>
          <w:tab w:val="num" w:pos="928"/>
        </w:tabs>
        <w:ind w:left="928" w:hanging="361"/>
      </w:pPr>
      <w:r w:rsidRPr="007E761C">
        <w:t xml:space="preserve">Проявлениями </w:t>
      </w:r>
      <w:proofErr w:type="spellStart"/>
      <w:r w:rsidRPr="007E761C">
        <w:t>фитотоксического</w:t>
      </w:r>
      <w:proofErr w:type="spellEnd"/>
      <w:r w:rsidRPr="007E761C">
        <w:t xml:space="preserve"> последействия гербицидов на сельскохозя</w:t>
      </w:r>
      <w:r w:rsidRPr="007E761C">
        <w:t>й</w:t>
      </w:r>
      <w:r w:rsidRPr="007E761C">
        <w:t xml:space="preserve">ственные культуры. </w:t>
      </w:r>
    </w:p>
    <w:p w:rsidR="00A1797A" w:rsidRPr="007E761C" w:rsidRDefault="00A1797A" w:rsidP="00C06415">
      <w:pPr>
        <w:widowControl w:val="0"/>
        <w:numPr>
          <w:ilvl w:val="0"/>
          <w:numId w:val="5"/>
        </w:numPr>
        <w:suppressLineNumbers/>
        <w:tabs>
          <w:tab w:val="clear" w:pos="720"/>
          <w:tab w:val="num" w:pos="928"/>
        </w:tabs>
        <w:ind w:left="928" w:hanging="361"/>
      </w:pPr>
      <w:r w:rsidRPr="007E761C">
        <w:t xml:space="preserve">Оценка суммарной </w:t>
      </w:r>
      <w:proofErr w:type="spellStart"/>
      <w:r w:rsidRPr="007E761C">
        <w:t>фитотоксичности</w:t>
      </w:r>
      <w:proofErr w:type="spellEnd"/>
      <w:r w:rsidRPr="007E761C">
        <w:t xml:space="preserve"> почвы семеноводческих посевов. </w:t>
      </w:r>
    </w:p>
    <w:p w:rsidR="00A1797A" w:rsidRPr="007E761C" w:rsidRDefault="00A1797A" w:rsidP="00C06415">
      <w:pPr>
        <w:widowControl w:val="0"/>
        <w:numPr>
          <w:ilvl w:val="0"/>
          <w:numId w:val="5"/>
        </w:numPr>
        <w:suppressLineNumbers/>
        <w:tabs>
          <w:tab w:val="clear" w:pos="720"/>
          <w:tab w:val="num" w:pos="928"/>
        </w:tabs>
        <w:ind w:left="928" w:hanging="361"/>
      </w:pPr>
      <w:r w:rsidRPr="007E761C">
        <w:t xml:space="preserve">Контроль гербицидной  </w:t>
      </w:r>
      <w:proofErr w:type="spellStart"/>
      <w:r w:rsidRPr="007E761C">
        <w:t>фитотоксичности</w:t>
      </w:r>
      <w:proofErr w:type="spellEnd"/>
      <w:r w:rsidRPr="007E761C">
        <w:t xml:space="preserve">. </w:t>
      </w:r>
    </w:p>
    <w:p w:rsidR="00A1797A" w:rsidRPr="007E761C" w:rsidRDefault="00A1797A" w:rsidP="00C06415">
      <w:pPr>
        <w:widowControl w:val="0"/>
        <w:numPr>
          <w:ilvl w:val="0"/>
          <w:numId w:val="5"/>
        </w:numPr>
        <w:suppressLineNumbers/>
        <w:tabs>
          <w:tab w:val="clear" w:pos="720"/>
          <w:tab w:val="num" w:pos="928"/>
        </w:tabs>
        <w:ind w:left="928" w:hanging="361"/>
      </w:pPr>
      <w:r w:rsidRPr="007E761C">
        <w:t>Контроль остаточных количеств и </w:t>
      </w:r>
      <w:proofErr w:type="spellStart"/>
      <w:r w:rsidRPr="007E761C">
        <w:t>фитотоксичности</w:t>
      </w:r>
      <w:proofErr w:type="spellEnd"/>
      <w:r w:rsidRPr="007E761C">
        <w:t xml:space="preserve"> пестицидов. </w:t>
      </w:r>
    </w:p>
    <w:p w:rsidR="00A1797A" w:rsidRPr="007E761C" w:rsidRDefault="00A1797A" w:rsidP="00C06415">
      <w:pPr>
        <w:widowControl w:val="0"/>
        <w:numPr>
          <w:ilvl w:val="0"/>
          <w:numId w:val="5"/>
        </w:numPr>
        <w:suppressLineNumbers/>
        <w:tabs>
          <w:tab w:val="clear" w:pos="720"/>
          <w:tab w:val="num" w:pos="928"/>
        </w:tabs>
        <w:ind w:left="928" w:hanging="361"/>
      </w:pPr>
      <w:r w:rsidRPr="007E761C">
        <w:t>Показатели токсичности для вредных организмов и защищаемых растений</w:t>
      </w:r>
    </w:p>
    <w:p w:rsidR="00A1797A" w:rsidRPr="007E761C" w:rsidRDefault="00A1797A" w:rsidP="00C06415">
      <w:pPr>
        <w:widowControl w:val="0"/>
        <w:numPr>
          <w:ilvl w:val="0"/>
          <w:numId w:val="5"/>
        </w:numPr>
        <w:suppressLineNumbers/>
        <w:tabs>
          <w:tab w:val="clear" w:pos="720"/>
          <w:tab w:val="num" w:pos="928"/>
        </w:tabs>
        <w:ind w:left="928" w:hanging="361"/>
      </w:pPr>
      <w:r w:rsidRPr="007E761C">
        <w:t>Тема по выбору студента</w:t>
      </w:r>
    </w:p>
    <w:p w:rsidR="00A1797A" w:rsidRPr="007E761C" w:rsidRDefault="00A1797A" w:rsidP="00C06415">
      <w:pPr>
        <w:widowControl w:val="0"/>
        <w:suppressLineNumbers/>
        <w:ind w:firstLine="709"/>
        <w:jc w:val="both"/>
        <w:rPr>
          <w:i/>
        </w:rPr>
      </w:pPr>
      <w:r w:rsidRPr="007E761C">
        <w:rPr>
          <w:i/>
        </w:rPr>
        <w:t>Студент кратко излагает материал по выбранной тематике, раскрывая осно</w:t>
      </w:r>
      <w:r w:rsidRPr="007E761C">
        <w:rPr>
          <w:i/>
        </w:rPr>
        <w:t>в</w:t>
      </w:r>
      <w:r w:rsidRPr="007E761C">
        <w:rPr>
          <w:i/>
        </w:rPr>
        <w:t xml:space="preserve">ные аспекты </w:t>
      </w:r>
      <w:proofErr w:type="spellStart"/>
      <w:r w:rsidRPr="007E761C">
        <w:rPr>
          <w:i/>
        </w:rPr>
        <w:t>фитотоксичности</w:t>
      </w:r>
      <w:proofErr w:type="spellEnd"/>
      <w:r w:rsidRPr="007E761C">
        <w:rPr>
          <w:i/>
        </w:rPr>
        <w:t xml:space="preserve"> пестицидов. По итогам «</w:t>
      </w:r>
      <w:r w:rsidR="005C3EA3" w:rsidRPr="007E761C">
        <w:rPr>
          <w:i/>
        </w:rPr>
        <w:t>конференции</w:t>
      </w:r>
      <w:r w:rsidRPr="007E761C">
        <w:rPr>
          <w:i/>
        </w:rPr>
        <w:t xml:space="preserve">» проводится оценка студентов по двум параметрам: владение материалом и участие в обсуждениях. </w:t>
      </w:r>
    </w:p>
    <w:p w:rsidR="00A1797A" w:rsidRPr="007E761C" w:rsidRDefault="00A1797A" w:rsidP="00C06415">
      <w:pPr>
        <w:widowControl w:val="0"/>
        <w:suppressLineNumbers/>
        <w:autoSpaceDE w:val="0"/>
        <w:autoSpaceDN w:val="0"/>
        <w:adjustRightInd w:val="0"/>
        <w:ind w:left="60"/>
        <w:jc w:val="both"/>
        <w:rPr>
          <w:bCs/>
          <w:iCs/>
        </w:rPr>
      </w:pPr>
    </w:p>
    <w:p w:rsidR="00A1797A" w:rsidRPr="007E761C" w:rsidRDefault="00A1797A" w:rsidP="00C06415">
      <w:pPr>
        <w:widowControl w:val="0"/>
        <w:suppressLineNumbers/>
        <w:autoSpaceDE w:val="0"/>
        <w:autoSpaceDN w:val="0"/>
        <w:adjustRightInd w:val="0"/>
        <w:ind w:left="60"/>
        <w:jc w:val="both"/>
        <w:rPr>
          <w:bCs/>
          <w:iCs/>
        </w:rPr>
      </w:pPr>
    </w:p>
    <w:p w:rsidR="00A1797A" w:rsidRPr="007E761C" w:rsidRDefault="00A1797A" w:rsidP="00C06415">
      <w:pPr>
        <w:widowControl w:val="0"/>
        <w:suppressLineNumbers/>
        <w:autoSpaceDE w:val="0"/>
        <w:autoSpaceDN w:val="0"/>
        <w:adjustRightInd w:val="0"/>
        <w:ind w:left="60"/>
        <w:jc w:val="center"/>
        <w:rPr>
          <w:b/>
          <w:bCs/>
          <w:i/>
          <w:iCs/>
        </w:rPr>
      </w:pPr>
      <w:r w:rsidRPr="007E761C">
        <w:rPr>
          <w:b/>
          <w:i/>
        </w:rPr>
        <w:t xml:space="preserve">Практическая работа 13. </w:t>
      </w:r>
      <w:r w:rsidRPr="007E761C">
        <w:rPr>
          <w:b/>
          <w:bCs/>
          <w:i/>
          <w:iCs/>
        </w:rPr>
        <w:t xml:space="preserve">Безопасное применение пестицидов  </w:t>
      </w:r>
      <w:r w:rsidRPr="007E761C">
        <w:rPr>
          <w:b/>
          <w:bCs/>
          <w:i/>
          <w:iCs/>
        </w:rPr>
        <w:br/>
        <w:t>в сельском и лесном хозяйстве</w:t>
      </w:r>
    </w:p>
    <w:p w:rsidR="00A1797A" w:rsidRPr="007E761C" w:rsidRDefault="00A1797A" w:rsidP="00C06415">
      <w:pPr>
        <w:widowControl w:val="0"/>
        <w:suppressLineNumbers/>
        <w:autoSpaceDE w:val="0"/>
        <w:autoSpaceDN w:val="0"/>
        <w:adjustRightInd w:val="0"/>
        <w:ind w:left="60"/>
        <w:jc w:val="both"/>
      </w:pPr>
    </w:p>
    <w:p w:rsidR="00A1797A" w:rsidRPr="007E761C" w:rsidRDefault="00A1797A" w:rsidP="00C06415">
      <w:pPr>
        <w:widowControl w:val="0"/>
        <w:suppressLineNumbers/>
        <w:ind w:firstLine="709"/>
        <w:rPr>
          <w:i/>
        </w:rPr>
      </w:pPr>
      <w:r w:rsidRPr="007E761C">
        <w:rPr>
          <w:i/>
        </w:rPr>
        <w:t>Цель занятия: ознакомиться с основными приемами безопасного применения п</w:t>
      </w:r>
      <w:r w:rsidRPr="007E761C">
        <w:rPr>
          <w:i/>
        </w:rPr>
        <w:t>е</w:t>
      </w:r>
      <w:r w:rsidRPr="007E761C">
        <w:rPr>
          <w:i/>
        </w:rPr>
        <w:lastRenderedPageBreak/>
        <w:t>стицидов в сельском и лесном хозяйстве.</w:t>
      </w:r>
    </w:p>
    <w:p w:rsidR="00A1797A" w:rsidRPr="007E761C" w:rsidRDefault="00A1797A" w:rsidP="00C06415">
      <w:pPr>
        <w:widowControl w:val="0"/>
        <w:suppressLineNumbers/>
        <w:ind w:firstLine="708"/>
        <w:jc w:val="both"/>
      </w:pPr>
    </w:p>
    <w:p w:rsidR="00A1797A" w:rsidRPr="007E761C" w:rsidRDefault="00A1797A" w:rsidP="00C06415">
      <w:pPr>
        <w:widowControl w:val="0"/>
        <w:suppressLineNumbers/>
        <w:ind w:firstLine="708"/>
        <w:jc w:val="both"/>
        <w:rPr>
          <w:bCs/>
        </w:rPr>
      </w:pPr>
      <w:r w:rsidRPr="007E761C">
        <w:t>Занятие проводится в виде круглого стола. Предлагаются примерные темы для о</w:t>
      </w:r>
      <w:r w:rsidRPr="007E761C">
        <w:t>б</w:t>
      </w:r>
      <w:r w:rsidRPr="007E761C">
        <w:t>суждения.</w:t>
      </w:r>
    </w:p>
    <w:p w:rsidR="00A1797A" w:rsidRPr="007E761C" w:rsidRDefault="00A1797A" w:rsidP="00C06415">
      <w:pPr>
        <w:widowControl w:val="0"/>
        <w:suppressLineNumbers/>
        <w:ind w:firstLine="709"/>
        <w:rPr>
          <w:i/>
        </w:rPr>
      </w:pPr>
    </w:p>
    <w:p w:rsidR="00A1797A" w:rsidRPr="007E761C" w:rsidRDefault="00A1797A" w:rsidP="00C06415">
      <w:pPr>
        <w:widowControl w:val="0"/>
        <w:numPr>
          <w:ilvl w:val="0"/>
          <w:numId w:val="4"/>
        </w:numPr>
        <w:suppressLineNumbers/>
      </w:pPr>
      <w:r w:rsidRPr="007E761C">
        <w:t>Экологически безопасное применение баковых смесей пестицидов.</w:t>
      </w:r>
    </w:p>
    <w:p w:rsidR="00A1797A" w:rsidRPr="007E761C" w:rsidRDefault="00A1797A" w:rsidP="00C06415">
      <w:pPr>
        <w:widowControl w:val="0"/>
        <w:numPr>
          <w:ilvl w:val="0"/>
          <w:numId w:val="4"/>
        </w:numPr>
        <w:suppressLineNumbers/>
      </w:pPr>
      <w:r w:rsidRPr="007E761C">
        <w:t>Экологически безопасное применение фунгицидов.</w:t>
      </w:r>
    </w:p>
    <w:p w:rsidR="00A1797A" w:rsidRPr="007E761C" w:rsidRDefault="00A1797A" w:rsidP="00C06415">
      <w:pPr>
        <w:widowControl w:val="0"/>
        <w:numPr>
          <w:ilvl w:val="0"/>
          <w:numId w:val="4"/>
        </w:numPr>
        <w:suppressLineNumbers/>
      </w:pPr>
      <w:r w:rsidRPr="007E761C">
        <w:t>Экологически безопасное применение инсектицидов.</w:t>
      </w:r>
    </w:p>
    <w:p w:rsidR="00A1797A" w:rsidRPr="007E761C" w:rsidRDefault="00A1797A" w:rsidP="00C06415">
      <w:pPr>
        <w:widowControl w:val="0"/>
        <w:numPr>
          <w:ilvl w:val="0"/>
          <w:numId w:val="4"/>
        </w:numPr>
        <w:suppressLineNumbers/>
      </w:pPr>
      <w:r w:rsidRPr="007E761C">
        <w:t>Экологически безопасное применение гербицидов.</w:t>
      </w:r>
    </w:p>
    <w:p w:rsidR="00A1797A" w:rsidRPr="007E761C" w:rsidRDefault="00A1797A" w:rsidP="00C06415">
      <w:pPr>
        <w:widowControl w:val="0"/>
        <w:numPr>
          <w:ilvl w:val="0"/>
          <w:numId w:val="4"/>
        </w:numPr>
        <w:suppressLineNumbers/>
      </w:pPr>
      <w:r w:rsidRPr="007E761C">
        <w:rPr>
          <w:shd w:val="clear" w:color="auto" w:fill="FFFFFF"/>
        </w:rPr>
        <w:t>Оценка</w:t>
      </w:r>
      <w:r w:rsidRPr="007E761C">
        <w:rPr>
          <w:rStyle w:val="apple-converted-space"/>
          <w:shd w:val="clear" w:color="auto" w:fill="FFFFFF"/>
        </w:rPr>
        <w:t> </w:t>
      </w:r>
      <w:r w:rsidRPr="007E761C">
        <w:rPr>
          <w:rStyle w:val="ab"/>
          <w:bCs/>
          <w:i w:val="0"/>
          <w:shd w:val="clear" w:color="auto" w:fill="FFFFFF"/>
        </w:rPr>
        <w:t>экологически безопасного применения пестицидов</w:t>
      </w:r>
      <w:r w:rsidRPr="007E761C">
        <w:rPr>
          <w:rStyle w:val="apple-converted-space"/>
          <w:shd w:val="clear" w:color="auto" w:fill="FFFFFF"/>
        </w:rPr>
        <w:t> </w:t>
      </w:r>
      <w:r w:rsidRPr="007E761C">
        <w:rPr>
          <w:shd w:val="clear" w:color="auto" w:fill="FFFFFF"/>
        </w:rPr>
        <w:t>при возделывании мягкой пшеницы на зерно.</w:t>
      </w:r>
    </w:p>
    <w:p w:rsidR="00A1797A" w:rsidRPr="007E761C" w:rsidRDefault="00A1797A" w:rsidP="00C06415">
      <w:pPr>
        <w:widowControl w:val="0"/>
        <w:numPr>
          <w:ilvl w:val="0"/>
          <w:numId w:val="4"/>
        </w:numPr>
        <w:suppressLineNumbers/>
      </w:pPr>
      <w:r w:rsidRPr="007E761C">
        <w:t xml:space="preserve">Особенности применения </w:t>
      </w:r>
      <w:proofErr w:type="spellStart"/>
      <w:r w:rsidRPr="007E761C">
        <w:t>инсектоакарицидов</w:t>
      </w:r>
      <w:proofErr w:type="spellEnd"/>
      <w:r w:rsidRPr="007E761C">
        <w:t xml:space="preserve"> в закрытом грунте.</w:t>
      </w:r>
    </w:p>
    <w:p w:rsidR="00A1797A" w:rsidRPr="007E761C" w:rsidRDefault="00A1797A" w:rsidP="00C06415">
      <w:pPr>
        <w:widowControl w:val="0"/>
        <w:numPr>
          <w:ilvl w:val="0"/>
          <w:numId w:val="4"/>
        </w:numPr>
        <w:suppressLineNumbers/>
      </w:pPr>
      <w:r w:rsidRPr="007E761C">
        <w:rPr>
          <w:rStyle w:val="ab"/>
          <w:bCs/>
          <w:i w:val="0"/>
          <w:shd w:val="clear" w:color="auto" w:fill="FFFFFF"/>
        </w:rPr>
        <w:t>Экологически безопасное</w:t>
      </w:r>
      <w:r w:rsidRPr="007E761C">
        <w:rPr>
          <w:rStyle w:val="apple-converted-space"/>
          <w:shd w:val="clear" w:color="auto" w:fill="FFFFFF"/>
        </w:rPr>
        <w:t> </w:t>
      </w:r>
      <w:r w:rsidRPr="007E761C">
        <w:rPr>
          <w:shd w:val="clear" w:color="auto" w:fill="FFFFFF"/>
        </w:rPr>
        <w:t>управление использованием токсичных</w:t>
      </w:r>
      <w:r w:rsidRPr="007E761C">
        <w:rPr>
          <w:rStyle w:val="apple-converted-space"/>
          <w:shd w:val="clear" w:color="auto" w:fill="FFFFFF"/>
        </w:rPr>
        <w:t> </w:t>
      </w:r>
      <w:r w:rsidRPr="007E761C">
        <w:rPr>
          <w:rStyle w:val="ab"/>
          <w:bCs/>
          <w:i w:val="0"/>
          <w:shd w:val="clear" w:color="auto" w:fill="FFFFFF"/>
        </w:rPr>
        <w:t>пестицидов</w:t>
      </w:r>
      <w:r w:rsidRPr="007E761C">
        <w:rPr>
          <w:i/>
          <w:shd w:val="clear" w:color="auto" w:fill="FFFFFF"/>
        </w:rPr>
        <w:t>.</w:t>
      </w:r>
      <w:r w:rsidRPr="007E761C">
        <w:rPr>
          <w:rStyle w:val="apple-converted-space"/>
          <w:shd w:val="clear" w:color="auto" w:fill="FFFFFF"/>
        </w:rPr>
        <w:t> </w:t>
      </w:r>
    </w:p>
    <w:p w:rsidR="00A1797A" w:rsidRPr="007E761C" w:rsidRDefault="00A1797A" w:rsidP="00C06415">
      <w:pPr>
        <w:widowControl w:val="0"/>
        <w:numPr>
          <w:ilvl w:val="0"/>
          <w:numId w:val="4"/>
        </w:numPr>
        <w:suppressLineNumbers/>
      </w:pPr>
      <w:r w:rsidRPr="007E761C">
        <w:rPr>
          <w:shd w:val="clear" w:color="auto" w:fill="FFFFFF"/>
        </w:rPr>
        <w:t>Способ</w:t>
      </w:r>
      <w:r w:rsidRPr="007E761C">
        <w:rPr>
          <w:rStyle w:val="apple-converted-space"/>
          <w:shd w:val="clear" w:color="auto" w:fill="FFFFFF"/>
        </w:rPr>
        <w:t> </w:t>
      </w:r>
      <w:r w:rsidRPr="007E761C">
        <w:rPr>
          <w:rStyle w:val="ab"/>
          <w:bCs/>
          <w:i w:val="0"/>
          <w:shd w:val="clear" w:color="auto" w:fill="FFFFFF"/>
        </w:rPr>
        <w:t>экологически безопасного применения пестицидов</w:t>
      </w:r>
      <w:r w:rsidRPr="007E761C">
        <w:rPr>
          <w:rStyle w:val="apple-converted-space"/>
          <w:shd w:val="clear" w:color="auto" w:fill="FFFFFF"/>
        </w:rPr>
        <w:t> </w:t>
      </w:r>
      <w:r w:rsidRPr="007E761C">
        <w:rPr>
          <w:shd w:val="clear" w:color="auto" w:fill="FFFFFF"/>
        </w:rPr>
        <w:t xml:space="preserve">в зоне </w:t>
      </w:r>
      <w:proofErr w:type="spellStart"/>
      <w:r w:rsidRPr="007E761C">
        <w:rPr>
          <w:shd w:val="clear" w:color="auto" w:fill="FFFFFF"/>
        </w:rPr>
        <w:t>рыбохозя</w:t>
      </w:r>
      <w:r w:rsidRPr="007E761C">
        <w:rPr>
          <w:shd w:val="clear" w:color="auto" w:fill="FFFFFF"/>
        </w:rPr>
        <w:t>й</w:t>
      </w:r>
      <w:r w:rsidRPr="007E761C">
        <w:rPr>
          <w:shd w:val="clear" w:color="auto" w:fill="FFFFFF"/>
        </w:rPr>
        <w:t>ственных</w:t>
      </w:r>
      <w:proofErr w:type="spellEnd"/>
      <w:r w:rsidRPr="007E761C">
        <w:rPr>
          <w:shd w:val="clear" w:color="auto" w:fill="FFFFFF"/>
        </w:rPr>
        <w:t xml:space="preserve"> водоемов</w:t>
      </w:r>
    </w:p>
    <w:p w:rsidR="00A1797A" w:rsidRPr="007E761C" w:rsidRDefault="00A1797A" w:rsidP="00C06415">
      <w:pPr>
        <w:widowControl w:val="0"/>
        <w:numPr>
          <w:ilvl w:val="0"/>
          <w:numId w:val="4"/>
        </w:numPr>
        <w:suppressLineNumbers/>
      </w:pPr>
      <w:r w:rsidRPr="007E761C">
        <w:t>Альтернатива применению пестицидов в питомниках и жилой застройке (выпуск энтомофагов, применение биопрепаратов).</w:t>
      </w:r>
    </w:p>
    <w:p w:rsidR="00A1797A" w:rsidRPr="007E761C" w:rsidRDefault="00A1797A" w:rsidP="00C06415">
      <w:pPr>
        <w:widowControl w:val="0"/>
        <w:numPr>
          <w:ilvl w:val="0"/>
          <w:numId w:val="4"/>
        </w:numPr>
        <w:suppressLineNumbers/>
      </w:pPr>
      <w:r w:rsidRPr="007E761C">
        <w:t>Экологически безопасное применение пестицидов за</w:t>
      </w:r>
      <w:r w:rsidR="00DC0A0D" w:rsidRPr="007E761C">
        <w:t xml:space="preserve"> </w:t>
      </w:r>
      <w:r w:rsidRPr="007E761C">
        <w:t>рубежом.</w:t>
      </w:r>
    </w:p>
    <w:p w:rsidR="00A1797A" w:rsidRPr="007E761C" w:rsidRDefault="00A1797A" w:rsidP="00C06415">
      <w:pPr>
        <w:widowControl w:val="0"/>
        <w:numPr>
          <w:ilvl w:val="0"/>
          <w:numId w:val="4"/>
        </w:numPr>
        <w:suppressLineNumbers/>
      </w:pPr>
      <w:r w:rsidRPr="007E761C">
        <w:t>Тема по выбору студента</w:t>
      </w:r>
    </w:p>
    <w:p w:rsidR="00A1797A" w:rsidRPr="007E761C" w:rsidRDefault="00A1797A" w:rsidP="00C06415">
      <w:pPr>
        <w:widowControl w:val="0"/>
        <w:suppressLineNumbers/>
        <w:ind w:firstLine="709"/>
        <w:rPr>
          <w:i/>
        </w:rPr>
      </w:pPr>
    </w:p>
    <w:p w:rsidR="00A1797A" w:rsidRPr="007E761C" w:rsidRDefault="00A1797A" w:rsidP="00C06415">
      <w:pPr>
        <w:widowControl w:val="0"/>
        <w:suppressLineNumbers/>
        <w:ind w:firstLine="709"/>
        <w:jc w:val="both"/>
        <w:rPr>
          <w:i/>
        </w:rPr>
      </w:pPr>
      <w:r w:rsidRPr="007E761C">
        <w:rPr>
          <w:i/>
        </w:rPr>
        <w:t>Студент кратко излагает материал по выбранной тематике, раскрывая осно</w:t>
      </w:r>
      <w:r w:rsidRPr="007E761C">
        <w:rPr>
          <w:i/>
        </w:rPr>
        <w:t>в</w:t>
      </w:r>
      <w:r w:rsidRPr="007E761C">
        <w:rPr>
          <w:i/>
        </w:rPr>
        <w:t>ные аспекты экологически безопасного применения пестицидов. По итогам «круглого стола» проводится оценка студентов по двум параметрам: владение материалом и уч</w:t>
      </w:r>
      <w:r w:rsidRPr="007E761C">
        <w:rPr>
          <w:i/>
        </w:rPr>
        <w:t>а</w:t>
      </w:r>
      <w:r w:rsidRPr="007E761C">
        <w:rPr>
          <w:i/>
        </w:rPr>
        <w:t xml:space="preserve">стие в обсуждениях. </w:t>
      </w:r>
    </w:p>
    <w:p w:rsidR="00A1797A" w:rsidRPr="007E761C" w:rsidRDefault="00A1797A" w:rsidP="00C06415">
      <w:pPr>
        <w:widowControl w:val="0"/>
        <w:suppressLineNumbers/>
        <w:autoSpaceDE w:val="0"/>
        <w:autoSpaceDN w:val="0"/>
        <w:adjustRightInd w:val="0"/>
        <w:ind w:left="60"/>
        <w:jc w:val="both"/>
        <w:rPr>
          <w:b/>
          <w:i/>
        </w:rPr>
      </w:pPr>
    </w:p>
    <w:p w:rsidR="00A1797A" w:rsidRPr="007E761C" w:rsidRDefault="00A1797A" w:rsidP="00C06415">
      <w:pPr>
        <w:widowControl w:val="0"/>
        <w:suppressLineNumbers/>
        <w:autoSpaceDE w:val="0"/>
        <w:autoSpaceDN w:val="0"/>
        <w:adjustRightInd w:val="0"/>
        <w:ind w:left="60"/>
        <w:jc w:val="both"/>
        <w:rPr>
          <w:b/>
          <w:i/>
        </w:rPr>
      </w:pPr>
    </w:p>
    <w:p w:rsidR="00A1797A" w:rsidRPr="007E761C" w:rsidRDefault="00A1797A" w:rsidP="00C06415">
      <w:pPr>
        <w:widowControl w:val="0"/>
        <w:suppressLineNumbers/>
        <w:autoSpaceDE w:val="0"/>
        <w:autoSpaceDN w:val="0"/>
        <w:adjustRightInd w:val="0"/>
        <w:ind w:left="60"/>
        <w:jc w:val="center"/>
        <w:rPr>
          <w:b/>
          <w:i/>
        </w:rPr>
      </w:pPr>
      <w:r w:rsidRPr="007E761C">
        <w:rPr>
          <w:b/>
          <w:i/>
        </w:rPr>
        <w:t xml:space="preserve">Практическая работа 14. </w:t>
      </w:r>
      <w:r w:rsidRPr="007E761C">
        <w:rPr>
          <w:b/>
          <w:i/>
          <w:iCs/>
        </w:rPr>
        <w:t xml:space="preserve">Основные действующие нормативные </w:t>
      </w:r>
      <w:r w:rsidRPr="007E761C">
        <w:rPr>
          <w:b/>
          <w:i/>
          <w:iCs/>
        </w:rPr>
        <w:br/>
        <w:t xml:space="preserve">и методические документы регламентирующих </w:t>
      </w:r>
      <w:r w:rsidRPr="007E761C">
        <w:rPr>
          <w:b/>
          <w:bCs/>
          <w:i/>
          <w:iCs/>
        </w:rPr>
        <w:t xml:space="preserve">применение </w:t>
      </w:r>
      <w:r w:rsidRPr="007E761C">
        <w:rPr>
          <w:b/>
          <w:bCs/>
          <w:i/>
          <w:iCs/>
        </w:rPr>
        <w:br/>
        <w:t xml:space="preserve">пестицидов и </w:t>
      </w:r>
      <w:proofErr w:type="spellStart"/>
      <w:r w:rsidRPr="007E761C">
        <w:rPr>
          <w:b/>
          <w:bCs/>
          <w:i/>
          <w:iCs/>
        </w:rPr>
        <w:t>агрохимикатов</w:t>
      </w:r>
      <w:proofErr w:type="spellEnd"/>
      <w:r w:rsidRPr="007E761C">
        <w:rPr>
          <w:b/>
          <w:bCs/>
          <w:i/>
          <w:iCs/>
        </w:rPr>
        <w:t xml:space="preserve"> в России</w:t>
      </w:r>
      <w:r w:rsidRPr="007E761C">
        <w:rPr>
          <w:b/>
          <w:i/>
        </w:rPr>
        <w:t>.</w:t>
      </w:r>
    </w:p>
    <w:p w:rsidR="00A1797A" w:rsidRPr="007E761C" w:rsidRDefault="00A1797A" w:rsidP="00C06415">
      <w:pPr>
        <w:widowControl w:val="0"/>
        <w:suppressLineNumbers/>
        <w:jc w:val="center"/>
        <w:rPr>
          <w:b/>
          <w:i/>
        </w:rPr>
      </w:pPr>
    </w:p>
    <w:p w:rsidR="00A1797A" w:rsidRPr="007E761C" w:rsidRDefault="00A1797A" w:rsidP="00C06415">
      <w:pPr>
        <w:widowControl w:val="0"/>
        <w:suppressLineNumbers/>
        <w:ind w:firstLine="709"/>
        <w:rPr>
          <w:i/>
        </w:rPr>
      </w:pPr>
      <w:r w:rsidRPr="007E761C">
        <w:rPr>
          <w:i/>
        </w:rPr>
        <w:t xml:space="preserve">Цель занятия: ознакомиться с </w:t>
      </w:r>
      <w:r w:rsidRPr="007E761C">
        <w:rPr>
          <w:i/>
          <w:iCs/>
        </w:rPr>
        <w:t>нормативные и методические документы регл</w:t>
      </w:r>
      <w:r w:rsidRPr="007E761C">
        <w:rPr>
          <w:i/>
          <w:iCs/>
        </w:rPr>
        <w:t>а</w:t>
      </w:r>
      <w:r w:rsidRPr="007E761C">
        <w:rPr>
          <w:i/>
          <w:iCs/>
        </w:rPr>
        <w:t xml:space="preserve">ментирующих </w:t>
      </w:r>
      <w:r w:rsidRPr="007E761C">
        <w:rPr>
          <w:bCs/>
          <w:i/>
          <w:iCs/>
        </w:rPr>
        <w:t xml:space="preserve">применение пестицидов и </w:t>
      </w:r>
      <w:proofErr w:type="spellStart"/>
      <w:r w:rsidRPr="007E761C">
        <w:rPr>
          <w:bCs/>
          <w:i/>
          <w:iCs/>
        </w:rPr>
        <w:t>агрохимикатов</w:t>
      </w:r>
      <w:proofErr w:type="spellEnd"/>
      <w:r w:rsidRPr="007E761C">
        <w:rPr>
          <w:bCs/>
          <w:i/>
          <w:iCs/>
        </w:rPr>
        <w:t xml:space="preserve"> в России</w:t>
      </w:r>
      <w:r w:rsidRPr="007E761C">
        <w:rPr>
          <w:i/>
        </w:rPr>
        <w:t>.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 xml:space="preserve">Занятие проводится в виде семинара. Рассматриваются основные законодательные акты и нормативные документы, регулирующие применение пестицидов и </w:t>
      </w:r>
      <w:proofErr w:type="spellStart"/>
      <w:r w:rsidRPr="007E761C">
        <w:t>агрохимикатов</w:t>
      </w:r>
      <w:proofErr w:type="spellEnd"/>
      <w:r w:rsidRPr="007E761C">
        <w:t xml:space="preserve"> на территории Российской Федерации.</w:t>
      </w:r>
    </w:p>
    <w:p w:rsidR="00885325" w:rsidRPr="007E761C" w:rsidRDefault="00885325" w:rsidP="00C06415">
      <w:pPr>
        <w:widowControl w:val="0"/>
        <w:tabs>
          <w:tab w:val="right" w:leader="underscore" w:pos="9639"/>
        </w:tabs>
        <w:jc w:val="center"/>
        <w:rPr>
          <w:b/>
          <w:i/>
        </w:rPr>
      </w:pPr>
    </w:p>
    <w:p w:rsidR="00A1797A" w:rsidRPr="007E761C" w:rsidRDefault="00A1797A" w:rsidP="00C06415">
      <w:pPr>
        <w:pStyle w:val="af2"/>
        <w:widowControl w:val="0"/>
        <w:numPr>
          <w:ilvl w:val="0"/>
          <w:numId w:val="28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Style w:val="ab"/>
        </w:rPr>
      </w:pPr>
      <w:r w:rsidRPr="007E761C">
        <w:rPr>
          <w:rStyle w:val="a6"/>
          <w:b w:val="0"/>
        </w:rPr>
        <w:t>Федеральный закон</w:t>
      </w:r>
      <w:r w:rsidRPr="007E761C">
        <w:t xml:space="preserve"> </w:t>
      </w:r>
      <w:r w:rsidRPr="007E761C">
        <w:rPr>
          <w:rStyle w:val="a6"/>
          <w:b w:val="0"/>
        </w:rPr>
        <w:t xml:space="preserve">от 19 июля </w:t>
      </w:r>
      <w:smartTag w:uri="urn:schemas-microsoft-com:office:smarttags" w:element="metricconverter">
        <w:smartTagPr>
          <w:attr w:name="ProductID" w:val="1997 г"/>
        </w:smartTagPr>
        <w:r w:rsidRPr="007E761C">
          <w:rPr>
            <w:rStyle w:val="a6"/>
            <w:b w:val="0"/>
          </w:rPr>
          <w:t>1997 г</w:t>
        </w:r>
      </w:smartTag>
      <w:r w:rsidRPr="007E761C">
        <w:rPr>
          <w:rStyle w:val="a6"/>
          <w:b w:val="0"/>
        </w:rPr>
        <w:t xml:space="preserve">.  № 109-ФЗ «О безопасном обращении с пестицидами и </w:t>
      </w:r>
      <w:proofErr w:type="spellStart"/>
      <w:r w:rsidRPr="007E761C">
        <w:rPr>
          <w:rStyle w:val="a6"/>
          <w:b w:val="0"/>
        </w:rPr>
        <w:t>агрохимикатами</w:t>
      </w:r>
      <w:proofErr w:type="spellEnd"/>
      <w:r w:rsidRPr="007E761C">
        <w:rPr>
          <w:rStyle w:val="a6"/>
          <w:b w:val="0"/>
        </w:rPr>
        <w:t>» (</w:t>
      </w:r>
      <w:r w:rsidRPr="007E761C">
        <w:rPr>
          <w:rStyle w:val="ab"/>
        </w:rPr>
        <w:t>с изменениями и дополнениями № 1-ФЗ от 10 января 2003 г.; № 15-ФЗ от 10 января 2003 г.;</w:t>
      </w:r>
      <w:r w:rsidRPr="007E761C">
        <w:t xml:space="preserve"> </w:t>
      </w:r>
      <w:r w:rsidRPr="007E761C">
        <w:rPr>
          <w:rStyle w:val="ab"/>
        </w:rPr>
        <w:t>№ 58-ФЗ от 29 июня 2004 г.; № 160-ФЗ 16 октя</w:t>
      </w:r>
      <w:r w:rsidRPr="007E761C">
        <w:rPr>
          <w:rStyle w:val="ab"/>
        </w:rPr>
        <w:t>б</w:t>
      </w:r>
      <w:r w:rsidRPr="007E761C">
        <w:rPr>
          <w:rStyle w:val="ab"/>
        </w:rPr>
        <w:t>ря 2006 г.;</w:t>
      </w:r>
      <w:r w:rsidRPr="007E761C">
        <w:t xml:space="preserve"> №</w:t>
      </w:r>
      <w:r w:rsidRPr="007E761C">
        <w:rPr>
          <w:rStyle w:val="ab"/>
        </w:rPr>
        <w:t xml:space="preserve"> 103-ФЗ 26 июня 2008 г.;</w:t>
      </w:r>
      <w:r w:rsidRPr="007E761C">
        <w:t xml:space="preserve"> №</w:t>
      </w:r>
      <w:r w:rsidRPr="007E761C">
        <w:rPr>
          <w:rStyle w:val="ab"/>
        </w:rPr>
        <w:t xml:space="preserve"> 309-ФЗ 30 декабря 2008 г.;</w:t>
      </w:r>
      <w:r w:rsidRPr="007E761C">
        <w:t xml:space="preserve"> №</w:t>
      </w:r>
      <w:r w:rsidRPr="007E761C">
        <w:rPr>
          <w:rStyle w:val="ab"/>
        </w:rPr>
        <w:t xml:space="preserve"> 313-ФЗ 30 декабря 2008 г.; № 260-ФЗ 4 октября 2010 г.;</w:t>
      </w:r>
      <w:r w:rsidRPr="007E761C">
        <w:t xml:space="preserve"> №</w:t>
      </w:r>
      <w:r w:rsidRPr="007E761C">
        <w:rPr>
          <w:rStyle w:val="ab"/>
        </w:rPr>
        <w:t xml:space="preserve"> 242-ФЗ 18 июля 2011 г.; № 248-ФЗ 19 июля 2011 г.; № 233-ФЗ 13 июля 2015 г.) </w:t>
      </w:r>
    </w:p>
    <w:p w:rsidR="00A1797A" w:rsidRPr="007E761C" w:rsidRDefault="00A1797A" w:rsidP="00C06415">
      <w:pPr>
        <w:widowControl w:val="0"/>
        <w:numPr>
          <w:ilvl w:val="0"/>
          <w:numId w:val="28"/>
        </w:numPr>
        <w:tabs>
          <w:tab w:val="clear" w:pos="720"/>
          <w:tab w:val="num" w:pos="993"/>
        </w:tabs>
        <w:ind w:left="0" w:firstLine="709"/>
        <w:jc w:val="both"/>
      </w:pPr>
      <w:r w:rsidRPr="007E761C">
        <w:t>Федеральный закон от 10 января 2002 года № 7-ФЗ "Об охране окружающей среды" (с изменениями и дополнениями)</w:t>
      </w:r>
    </w:p>
    <w:p w:rsidR="00A1797A" w:rsidRPr="007E761C" w:rsidRDefault="00A1797A" w:rsidP="00C06415">
      <w:pPr>
        <w:pStyle w:val="af2"/>
        <w:widowControl w:val="0"/>
        <w:numPr>
          <w:ilvl w:val="0"/>
          <w:numId w:val="28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spacing w:val="-2"/>
        </w:rPr>
      </w:pPr>
      <w:r w:rsidRPr="007E761C">
        <w:rPr>
          <w:spacing w:val="-2"/>
        </w:rPr>
        <w:t>ГОСТ 12.1.004-91 ССБТ. Пожарная безопасность. Общие требования;</w:t>
      </w:r>
    </w:p>
    <w:p w:rsidR="00A1797A" w:rsidRPr="007E761C" w:rsidRDefault="00A1797A" w:rsidP="00C06415">
      <w:pPr>
        <w:pStyle w:val="af2"/>
        <w:widowControl w:val="0"/>
        <w:numPr>
          <w:ilvl w:val="0"/>
          <w:numId w:val="28"/>
        </w:numPr>
        <w:tabs>
          <w:tab w:val="clear" w:pos="720"/>
          <w:tab w:val="num" w:pos="993"/>
        </w:tabs>
        <w:spacing w:after="0"/>
        <w:ind w:left="0" w:firstLine="709"/>
        <w:jc w:val="both"/>
      </w:pPr>
      <w:r w:rsidRPr="007E761C">
        <w:t xml:space="preserve"> ГОСТ 12.1.007-76 ССБТ. Вредные вещества. Классификация и общие требов</w:t>
      </w:r>
      <w:r w:rsidRPr="007E761C">
        <w:t>а</w:t>
      </w:r>
      <w:r w:rsidRPr="007E761C">
        <w:t>ния безопасности;</w:t>
      </w:r>
    </w:p>
    <w:p w:rsidR="00A1797A" w:rsidRPr="007E761C" w:rsidRDefault="00A1797A" w:rsidP="00C06415">
      <w:pPr>
        <w:pStyle w:val="Default"/>
        <w:widowControl w:val="0"/>
        <w:numPr>
          <w:ilvl w:val="0"/>
          <w:numId w:val="28"/>
        </w:numPr>
        <w:tabs>
          <w:tab w:val="clear" w:pos="720"/>
          <w:tab w:val="num" w:pos="993"/>
        </w:tabs>
        <w:ind w:left="0" w:firstLine="709"/>
        <w:jc w:val="both"/>
      </w:pPr>
      <w:r w:rsidRPr="007E761C">
        <w:t xml:space="preserve"> ГОСТ 12.1.044-89 ССБТ. </w:t>
      </w:r>
      <w:proofErr w:type="spellStart"/>
      <w:r w:rsidRPr="007E761C">
        <w:t>Пожаровзрывоопасность</w:t>
      </w:r>
      <w:proofErr w:type="spellEnd"/>
      <w:r w:rsidRPr="007E761C">
        <w:t xml:space="preserve"> веществ и материалов. Н</w:t>
      </w:r>
      <w:r w:rsidRPr="007E761C">
        <w:t>о</w:t>
      </w:r>
      <w:r w:rsidRPr="007E761C">
        <w:t>менклатура показателей и методы их определения;</w:t>
      </w:r>
    </w:p>
    <w:p w:rsidR="00A1797A" w:rsidRPr="007E761C" w:rsidRDefault="00A1797A" w:rsidP="00C06415">
      <w:pPr>
        <w:pStyle w:val="af2"/>
        <w:widowControl w:val="0"/>
        <w:numPr>
          <w:ilvl w:val="0"/>
          <w:numId w:val="28"/>
        </w:numPr>
        <w:tabs>
          <w:tab w:val="clear" w:pos="720"/>
          <w:tab w:val="num" w:pos="993"/>
        </w:tabs>
        <w:spacing w:after="0"/>
        <w:ind w:left="0" w:firstLine="709"/>
        <w:jc w:val="both"/>
      </w:pPr>
      <w:r w:rsidRPr="007E761C">
        <w:t xml:space="preserve"> ГОСТ 12.3.041-86 ССБТ. Применение пестицидов для защиты растений. Треб</w:t>
      </w:r>
      <w:r w:rsidRPr="007E761C">
        <w:t>о</w:t>
      </w:r>
      <w:r w:rsidRPr="007E761C">
        <w:t>вания безопасности;</w:t>
      </w:r>
    </w:p>
    <w:p w:rsidR="00A1797A" w:rsidRPr="007E761C" w:rsidRDefault="00A1797A" w:rsidP="00C06415">
      <w:pPr>
        <w:pStyle w:val="af2"/>
        <w:widowControl w:val="0"/>
        <w:numPr>
          <w:ilvl w:val="0"/>
          <w:numId w:val="28"/>
        </w:numPr>
        <w:tabs>
          <w:tab w:val="clear" w:pos="720"/>
          <w:tab w:val="num" w:pos="993"/>
        </w:tabs>
        <w:spacing w:after="0"/>
        <w:ind w:left="0" w:firstLine="709"/>
        <w:jc w:val="both"/>
      </w:pPr>
      <w:r w:rsidRPr="007E761C">
        <w:lastRenderedPageBreak/>
        <w:t xml:space="preserve"> ГОСТ 14189-81 Пестициды. Правила приемки, методы отбора проб, упаковка, маркировка, транспортирование и хранение;</w:t>
      </w:r>
    </w:p>
    <w:p w:rsidR="00A1797A" w:rsidRPr="007E761C" w:rsidRDefault="00A1797A" w:rsidP="00C06415">
      <w:pPr>
        <w:pStyle w:val="af2"/>
        <w:widowControl w:val="0"/>
        <w:numPr>
          <w:ilvl w:val="0"/>
          <w:numId w:val="28"/>
        </w:numPr>
        <w:tabs>
          <w:tab w:val="clear" w:pos="720"/>
          <w:tab w:val="num" w:pos="993"/>
        </w:tabs>
        <w:spacing w:after="0"/>
        <w:ind w:left="0" w:firstLine="709"/>
        <w:jc w:val="both"/>
      </w:pPr>
      <w:r w:rsidRPr="007E761C">
        <w:t xml:space="preserve"> ГОСТ 16291-79 Пестициды. Метод определения стабильности эмульсий;</w:t>
      </w:r>
    </w:p>
    <w:p w:rsidR="00A1797A" w:rsidRPr="007E761C" w:rsidRDefault="00A1797A" w:rsidP="00C06415">
      <w:pPr>
        <w:pStyle w:val="af2"/>
        <w:widowControl w:val="0"/>
        <w:numPr>
          <w:ilvl w:val="0"/>
          <w:numId w:val="28"/>
        </w:numPr>
        <w:tabs>
          <w:tab w:val="clear" w:pos="720"/>
          <w:tab w:val="num" w:pos="993"/>
        </w:tabs>
        <w:spacing w:after="0"/>
        <w:ind w:left="0" w:firstLine="709"/>
        <w:jc w:val="both"/>
      </w:pPr>
      <w:r w:rsidRPr="007E761C">
        <w:t>ГОСТ 16484-79 Пестициды. Метод определения стабильности водных суспензий смачивающихся порошков;</w:t>
      </w:r>
    </w:p>
    <w:p w:rsidR="00A1797A" w:rsidRPr="007E761C" w:rsidRDefault="00A1797A" w:rsidP="00C06415">
      <w:pPr>
        <w:pStyle w:val="af2"/>
        <w:widowControl w:val="0"/>
        <w:numPr>
          <w:ilvl w:val="0"/>
          <w:numId w:val="28"/>
        </w:numPr>
        <w:tabs>
          <w:tab w:val="clear" w:pos="720"/>
          <w:tab w:val="num" w:pos="993"/>
        </w:tabs>
        <w:spacing w:after="0"/>
        <w:ind w:left="0" w:firstLine="709"/>
        <w:jc w:val="both"/>
      </w:pPr>
      <w:r w:rsidRPr="007E761C">
        <w:t xml:space="preserve"> ГОСТ 19856-86 Пестициды. Общие наименования;</w:t>
      </w:r>
    </w:p>
    <w:p w:rsidR="00A1797A" w:rsidRPr="007E761C" w:rsidRDefault="00A1797A" w:rsidP="00C06415">
      <w:pPr>
        <w:pStyle w:val="Default"/>
        <w:widowControl w:val="0"/>
        <w:numPr>
          <w:ilvl w:val="0"/>
          <w:numId w:val="28"/>
        </w:numPr>
        <w:tabs>
          <w:tab w:val="clear" w:pos="720"/>
          <w:tab w:val="num" w:pos="993"/>
        </w:tabs>
        <w:ind w:left="0" w:firstLine="709"/>
        <w:jc w:val="both"/>
      </w:pPr>
      <w:r w:rsidRPr="007E761C">
        <w:t xml:space="preserve"> ГОСТ Р 21507-81 Защита растений. Термины и определения;</w:t>
      </w:r>
    </w:p>
    <w:p w:rsidR="00A1797A" w:rsidRPr="007E761C" w:rsidRDefault="00A1797A" w:rsidP="00C06415">
      <w:pPr>
        <w:pStyle w:val="af2"/>
        <w:widowControl w:val="0"/>
        <w:numPr>
          <w:ilvl w:val="0"/>
          <w:numId w:val="28"/>
        </w:numPr>
        <w:tabs>
          <w:tab w:val="clear" w:pos="720"/>
          <w:tab w:val="num" w:pos="993"/>
        </w:tabs>
        <w:spacing w:after="0"/>
        <w:ind w:left="0" w:firstLine="709"/>
        <w:jc w:val="both"/>
      </w:pPr>
      <w:r w:rsidRPr="007E761C">
        <w:t xml:space="preserve"> ГОСТ Р 51247-99 Пестициды. Общие технические условия</w:t>
      </w:r>
    </w:p>
    <w:p w:rsidR="00A1797A" w:rsidRPr="007E761C" w:rsidRDefault="00A1797A" w:rsidP="00C06415">
      <w:pPr>
        <w:pStyle w:val="Default"/>
        <w:widowControl w:val="0"/>
        <w:numPr>
          <w:ilvl w:val="0"/>
          <w:numId w:val="28"/>
        </w:numPr>
        <w:tabs>
          <w:tab w:val="clear" w:pos="720"/>
          <w:tab w:val="num" w:pos="993"/>
        </w:tabs>
        <w:ind w:left="0" w:firstLine="709"/>
        <w:jc w:val="both"/>
      </w:pPr>
      <w:r w:rsidRPr="007E761C">
        <w:t xml:space="preserve"> ПОТ РО 018-2003 Правила по охране труда при использовании пестицидов и </w:t>
      </w:r>
      <w:proofErr w:type="spellStart"/>
      <w:r w:rsidRPr="007E761C">
        <w:t>агрохимикатов</w:t>
      </w:r>
      <w:proofErr w:type="spellEnd"/>
      <w:r w:rsidRPr="007E761C">
        <w:t xml:space="preserve">. </w:t>
      </w:r>
    </w:p>
    <w:p w:rsidR="00A1797A" w:rsidRPr="007E761C" w:rsidRDefault="00A1797A" w:rsidP="00C06415">
      <w:pPr>
        <w:pStyle w:val="Default"/>
        <w:widowControl w:val="0"/>
        <w:numPr>
          <w:ilvl w:val="0"/>
          <w:numId w:val="28"/>
        </w:numPr>
        <w:tabs>
          <w:tab w:val="clear" w:pos="720"/>
          <w:tab w:val="num" w:pos="993"/>
        </w:tabs>
        <w:ind w:left="0" w:firstLine="709"/>
        <w:jc w:val="both"/>
      </w:pPr>
      <w:r w:rsidRPr="007E761C">
        <w:t xml:space="preserve"> Санитарно-эпидемиологические правила и нормативы СанПиН 1.2.1077-01; </w:t>
      </w:r>
    </w:p>
    <w:p w:rsidR="00A1797A" w:rsidRPr="007E761C" w:rsidRDefault="00A1797A" w:rsidP="00C06415">
      <w:pPr>
        <w:pStyle w:val="Default"/>
        <w:widowControl w:val="0"/>
        <w:numPr>
          <w:ilvl w:val="0"/>
          <w:numId w:val="28"/>
        </w:numPr>
        <w:tabs>
          <w:tab w:val="clear" w:pos="720"/>
          <w:tab w:val="num" w:pos="993"/>
        </w:tabs>
        <w:ind w:left="0" w:firstLine="709"/>
        <w:jc w:val="both"/>
      </w:pPr>
      <w:r w:rsidRPr="007E761C">
        <w:t xml:space="preserve"> Санитарно-эпидемиологические правила и нормативы СанПиН 2.1.7.1322-03; </w:t>
      </w:r>
    </w:p>
    <w:p w:rsidR="00A1797A" w:rsidRPr="007E761C" w:rsidRDefault="00A1797A" w:rsidP="00C06415">
      <w:pPr>
        <w:pStyle w:val="Default"/>
        <w:widowControl w:val="0"/>
        <w:numPr>
          <w:ilvl w:val="0"/>
          <w:numId w:val="28"/>
        </w:numPr>
        <w:tabs>
          <w:tab w:val="clear" w:pos="720"/>
          <w:tab w:val="num" w:pos="993"/>
        </w:tabs>
        <w:ind w:left="0" w:firstLine="709"/>
        <w:jc w:val="both"/>
      </w:pPr>
      <w:r w:rsidRPr="007E761C">
        <w:t xml:space="preserve"> Инструкция по технике безопасности при хранении, транспортировке и применении пестицидов в сельском хозяйстве. </w:t>
      </w:r>
      <w:proofErr w:type="spellStart"/>
      <w:r w:rsidRPr="007E761C">
        <w:t>Агропромиздат</w:t>
      </w:r>
      <w:proofErr w:type="spellEnd"/>
      <w:r w:rsidRPr="007E761C">
        <w:t xml:space="preserve">, 1985г.; </w:t>
      </w:r>
    </w:p>
    <w:p w:rsidR="00A1797A" w:rsidRPr="007E761C" w:rsidRDefault="00A1797A" w:rsidP="00C06415">
      <w:pPr>
        <w:widowControl w:val="0"/>
        <w:numPr>
          <w:ilvl w:val="0"/>
          <w:numId w:val="28"/>
        </w:numPr>
        <w:tabs>
          <w:tab w:val="clear" w:pos="720"/>
          <w:tab w:val="num" w:pos="993"/>
        </w:tabs>
        <w:ind w:left="0" w:firstLine="709"/>
        <w:jc w:val="both"/>
      </w:pPr>
      <w:r w:rsidRPr="007E761C">
        <w:t xml:space="preserve"> Классификатор средств индивидуальной защиты от действия пестицидов.</w:t>
      </w:r>
    </w:p>
    <w:p w:rsidR="00A1797A" w:rsidRPr="007E761C" w:rsidRDefault="00A1797A" w:rsidP="00C06415">
      <w:pPr>
        <w:widowControl w:val="0"/>
        <w:ind w:left="714"/>
        <w:jc w:val="both"/>
      </w:pPr>
    </w:p>
    <w:p w:rsidR="00A1797A" w:rsidRPr="007E761C" w:rsidRDefault="00A1797A" w:rsidP="00C06415">
      <w:pPr>
        <w:widowControl w:val="0"/>
        <w:ind w:left="714"/>
        <w:jc w:val="both"/>
      </w:pPr>
    </w:p>
    <w:p w:rsidR="00A1797A" w:rsidRPr="007E761C" w:rsidRDefault="00A1797A" w:rsidP="00C06415">
      <w:pPr>
        <w:widowControl w:val="0"/>
        <w:suppressLineNumbers/>
        <w:jc w:val="center"/>
        <w:rPr>
          <w:b/>
        </w:rPr>
      </w:pPr>
      <w:r w:rsidRPr="007E761C">
        <w:rPr>
          <w:b/>
        </w:rPr>
        <w:t>4. СОДЕРЖАНИЕ ОТЧЕТА ПО ПРАКТИЧЕСКОМУ ЗАНЯТИЮ</w:t>
      </w:r>
    </w:p>
    <w:p w:rsidR="00A1797A" w:rsidRPr="007E761C" w:rsidRDefault="00A1797A" w:rsidP="00C06415">
      <w:pPr>
        <w:widowControl w:val="0"/>
        <w:suppressLineNumbers/>
        <w:ind w:firstLine="709"/>
        <w:jc w:val="both"/>
        <w:rPr>
          <w:b/>
        </w:rPr>
      </w:pP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t>Отчет о проведенном занятии записывается в конце работы. В рабочую тетрадь вносятся рисунки (если таковые требуются), результаты и выводы.</w:t>
      </w:r>
    </w:p>
    <w:p w:rsidR="00A1797A" w:rsidRPr="007E761C" w:rsidRDefault="00A1797A" w:rsidP="00C06415">
      <w:pPr>
        <w:widowControl w:val="0"/>
        <w:tabs>
          <w:tab w:val="right" w:leader="underscore" w:pos="9639"/>
        </w:tabs>
        <w:jc w:val="center"/>
        <w:rPr>
          <w:b/>
          <w:i/>
        </w:rPr>
      </w:pPr>
    </w:p>
    <w:p w:rsidR="00A1797A" w:rsidRPr="007E761C" w:rsidRDefault="00A1797A" w:rsidP="00C06415">
      <w:pPr>
        <w:widowControl w:val="0"/>
        <w:tabs>
          <w:tab w:val="right" w:leader="underscore" w:pos="9639"/>
        </w:tabs>
        <w:jc w:val="center"/>
        <w:rPr>
          <w:b/>
          <w:i/>
        </w:rPr>
      </w:pPr>
    </w:p>
    <w:p w:rsidR="00A1797A" w:rsidRPr="007E761C" w:rsidRDefault="00A1797A" w:rsidP="00C06415">
      <w:pPr>
        <w:widowControl w:val="0"/>
        <w:suppressLineNumbers/>
        <w:jc w:val="center"/>
        <w:rPr>
          <w:b/>
        </w:rPr>
      </w:pPr>
      <w:r w:rsidRPr="007E761C">
        <w:rPr>
          <w:b/>
        </w:rPr>
        <w:t>5. УЧЕБНО-МЕТОДИЧЕСКОЕ И ИНФОРМАЦИОННОЕ ОБЕСПЕЧЕНИЕ ДИСЦИПЛИНЫ</w:t>
      </w:r>
    </w:p>
    <w:p w:rsidR="00A1797A" w:rsidRPr="007E761C" w:rsidRDefault="00A1797A" w:rsidP="00C06415">
      <w:pPr>
        <w:widowControl w:val="0"/>
        <w:shd w:val="clear" w:color="auto" w:fill="FFFFFF"/>
        <w:tabs>
          <w:tab w:val="left" w:pos="7470"/>
        </w:tabs>
        <w:autoSpaceDE w:val="0"/>
        <w:autoSpaceDN w:val="0"/>
        <w:adjustRightInd w:val="0"/>
        <w:ind w:firstLine="709"/>
        <w:rPr>
          <w:b/>
          <w:i/>
        </w:rPr>
      </w:pPr>
    </w:p>
    <w:p w:rsidR="00CE1144" w:rsidRPr="00CE1144" w:rsidRDefault="00CE1144" w:rsidP="00CE1144">
      <w:pPr>
        <w:ind w:firstLine="567"/>
        <w:jc w:val="both"/>
        <w:rPr>
          <w:b/>
          <w:color w:val="244061"/>
        </w:rPr>
      </w:pPr>
      <w:r w:rsidRPr="00CE1144">
        <w:rPr>
          <w:b/>
          <w:color w:val="244061"/>
        </w:rPr>
        <w:t>а) основная литература:</w:t>
      </w:r>
    </w:p>
    <w:p w:rsidR="00CE1144" w:rsidRPr="00CE1144" w:rsidRDefault="00CE1144" w:rsidP="00CE1144">
      <w:pPr>
        <w:pStyle w:val="af4"/>
        <w:numPr>
          <w:ilvl w:val="0"/>
          <w:numId w:val="34"/>
        </w:numPr>
        <w:tabs>
          <w:tab w:val="clear" w:pos="1110"/>
          <w:tab w:val="num" w:pos="426"/>
          <w:tab w:val="left" w:pos="851"/>
          <w:tab w:val="left" w:pos="993"/>
        </w:tabs>
        <w:ind w:left="0" w:firstLine="720"/>
        <w:jc w:val="both"/>
        <w:rPr>
          <w:color w:val="244061"/>
        </w:rPr>
      </w:pPr>
      <w:r w:rsidRPr="00CE1144">
        <w:rPr>
          <w:color w:val="244061"/>
        </w:rPr>
        <w:t>ЭБС «Лань»: Ганиев, М.М. Химические средства защиты растений [Электро</w:t>
      </w:r>
      <w:r w:rsidRPr="00CE1144">
        <w:rPr>
          <w:color w:val="244061"/>
        </w:rPr>
        <w:t>н</w:t>
      </w:r>
      <w:r w:rsidRPr="00CE1144">
        <w:rPr>
          <w:color w:val="244061"/>
        </w:rPr>
        <w:t xml:space="preserve">ный ресурс] : учеб. пособие / М.М. Ганиев, В.Д. </w:t>
      </w:r>
      <w:proofErr w:type="spellStart"/>
      <w:r w:rsidRPr="00CE1144">
        <w:rPr>
          <w:color w:val="244061"/>
        </w:rPr>
        <w:t>Недорезков</w:t>
      </w:r>
      <w:proofErr w:type="spellEnd"/>
      <w:r w:rsidRPr="00CE1144">
        <w:rPr>
          <w:color w:val="244061"/>
        </w:rPr>
        <w:t xml:space="preserve">. — Электрон. дан. — Санкт-Петербург : Лань, 2013. — 400 с. — Режим доступа: https://e.lanbook.com/book/30196. — </w:t>
      </w:r>
      <w:proofErr w:type="spellStart"/>
      <w:r w:rsidRPr="00CE1144">
        <w:rPr>
          <w:color w:val="244061"/>
        </w:rPr>
        <w:t>Загл</w:t>
      </w:r>
      <w:proofErr w:type="spellEnd"/>
      <w:r w:rsidRPr="00CE1144">
        <w:rPr>
          <w:color w:val="244061"/>
        </w:rPr>
        <w:t>. с экрана.</w:t>
      </w:r>
    </w:p>
    <w:p w:rsidR="00CE1144" w:rsidRPr="00CE1144" w:rsidRDefault="00CE1144" w:rsidP="00CE1144">
      <w:pPr>
        <w:pStyle w:val="23"/>
        <w:numPr>
          <w:ilvl w:val="0"/>
          <w:numId w:val="34"/>
        </w:numPr>
        <w:tabs>
          <w:tab w:val="clear" w:pos="1110"/>
          <w:tab w:val="left" w:pos="993"/>
        </w:tabs>
        <w:ind w:left="0" w:firstLine="709"/>
        <w:jc w:val="both"/>
        <w:rPr>
          <w:color w:val="244061"/>
          <w:spacing w:val="-2"/>
        </w:rPr>
      </w:pPr>
      <w:r w:rsidRPr="00CE1144">
        <w:rPr>
          <w:color w:val="244061"/>
          <w:spacing w:val="-2"/>
        </w:rPr>
        <w:t xml:space="preserve">ЭБ «Труды ученых </w:t>
      </w:r>
      <w:proofErr w:type="spellStart"/>
      <w:r w:rsidRPr="00CE1144">
        <w:rPr>
          <w:color w:val="244061"/>
          <w:spacing w:val="-2"/>
        </w:rPr>
        <w:t>СтГАУ</w:t>
      </w:r>
      <w:proofErr w:type="spellEnd"/>
      <w:r w:rsidRPr="00CE1144">
        <w:rPr>
          <w:color w:val="244061"/>
          <w:spacing w:val="-2"/>
        </w:rPr>
        <w:t>»: Экологически безопасное применение химических средств защиты растений [электронный полный текст] : учеб.-метод. пособие по выполн</w:t>
      </w:r>
      <w:r w:rsidRPr="00CE1144">
        <w:rPr>
          <w:color w:val="244061"/>
          <w:spacing w:val="-2"/>
        </w:rPr>
        <w:t>е</w:t>
      </w:r>
      <w:r w:rsidRPr="00CE1144">
        <w:rPr>
          <w:color w:val="244061"/>
          <w:spacing w:val="-2"/>
        </w:rPr>
        <w:t>нию лабораторно-</w:t>
      </w:r>
      <w:proofErr w:type="spellStart"/>
      <w:r w:rsidRPr="00CE1144">
        <w:rPr>
          <w:color w:val="244061"/>
          <w:spacing w:val="-2"/>
        </w:rPr>
        <w:t>практ</w:t>
      </w:r>
      <w:proofErr w:type="spellEnd"/>
      <w:r w:rsidRPr="00CE1144">
        <w:rPr>
          <w:color w:val="244061"/>
          <w:spacing w:val="-2"/>
        </w:rPr>
        <w:t xml:space="preserve">. работ [направление 05.03.06 Экология и природопользование] / Л. В. Мазницына, Ю. А. Безгина, Н. Н. Глазунова, О. В. </w:t>
      </w:r>
      <w:proofErr w:type="spellStart"/>
      <w:r w:rsidRPr="00CE1144">
        <w:rPr>
          <w:color w:val="244061"/>
          <w:spacing w:val="-2"/>
        </w:rPr>
        <w:t>Шарипова</w:t>
      </w:r>
      <w:proofErr w:type="spellEnd"/>
      <w:r w:rsidRPr="00CE1144">
        <w:rPr>
          <w:color w:val="244061"/>
          <w:spacing w:val="-2"/>
        </w:rPr>
        <w:t xml:space="preserve"> ; </w:t>
      </w:r>
      <w:proofErr w:type="spellStart"/>
      <w:r w:rsidRPr="00CE1144">
        <w:rPr>
          <w:color w:val="244061"/>
          <w:spacing w:val="-2"/>
        </w:rPr>
        <w:t>СтГАУ</w:t>
      </w:r>
      <w:proofErr w:type="spellEnd"/>
      <w:r w:rsidRPr="00CE1144">
        <w:rPr>
          <w:color w:val="244061"/>
          <w:spacing w:val="-2"/>
        </w:rPr>
        <w:t>. - Ставрополь : Параграф, 2016. - 689 КБ.</w:t>
      </w:r>
    </w:p>
    <w:p w:rsidR="00CE1144" w:rsidRPr="00CE1144" w:rsidRDefault="00CE1144" w:rsidP="00CE1144">
      <w:pPr>
        <w:pStyle w:val="af4"/>
        <w:numPr>
          <w:ilvl w:val="0"/>
          <w:numId w:val="34"/>
        </w:numPr>
        <w:tabs>
          <w:tab w:val="clear" w:pos="1110"/>
          <w:tab w:val="num" w:pos="426"/>
          <w:tab w:val="left" w:pos="851"/>
          <w:tab w:val="left" w:pos="993"/>
        </w:tabs>
        <w:ind w:left="0" w:firstLine="720"/>
        <w:jc w:val="both"/>
        <w:rPr>
          <w:color w:val="244061"/>
        </w:rPr>
      </w:pPr>
      <w:r w:rsidRPr="00CE1144">
        <w:rPr>
          <w:bCs/>
          <w:color w:val="244061"/>
        </w:rPr>
        <w:t>Ганиев, М. М. Химические средства защиты растений : учеб. пособие для ст</w:t>
      </w:r>
      <w:r w:rsidRPr="00CE1144">
        <w:rPr>
          <w:bCs/>
          <w:color w:val="244061"/>
        </w:rPr>
        <w:t>у</w:t>
      </w:r>
      <w:r w:rsidRPr="00CE1144">
        <w:rPr>
          <w:bCs/>
          <w:color w:val="244061"/>
        </w:rPr>
        <w:t xml:space="preserve">дентов аграрных вузов по профилю агрономии / М. М. Ганиев, В. Д. </w:t>
      </w:r>
      <w:proofErr w:type="spellStart"/>
      <w:r w:rsidRPr="00CE1144">
        <w:rPr>
          <w:bCs/>
          <w:color w:val="244061"/>
        </w:rPr>
        <w:t>Недорезков</w:t>
      </w:r>
      <w:proofErr w:type="spellEnd"/>
      <w:r w:rsidRPr="00CE1144">
        <w:rPr>
          <w:bCs/>
          <w:color w:val="244061"/>
        </w:rPr>
        <w:t xml:space="preserve">. - 2-е изд., </w:t>
      </w:r>
      <w:proofErr w:type="spellStart"/>
      <w:r w:rsidRPr="00CE1144">
        <w:rPr>
          <w:bCs/>
          <w:color w:val="244061"/>
        </w:rPr>
        <w:t>перераб</w:t>
      </w:r>
      <w:proofErr w:type="spellEnd"/>
      <w:r w:rsidRPr="00CE1144">
        <w:rPr>
          <w:bCs/>
          <w:color w:val="244061"/>
        </w:rPr>
        <w:t>. и доп. - Санкт-Петербург : Лань, 2013. - 400 с. - (Учебники для вузов. Сп</w:t>
      </w:r>
      <w:r w:rsidRPr="00CE1144">
        <w:rPr>
          <w:bCs/>
          <w:color w:val="244061"/>
        </w:rPr>
        <w:t>е</w:t>
      </w:r>
      <w:r w:rsidRPr="00CE1144">
        <w:rPr>
          <w:bCs/>
          <w:color w:val="244061"/>
        </w:rPr>
        <w:t>циальная литература. Гр. МСХ РФ).</w:t>
      </w:r>
    </w:p>
    <w:p w:rsidR="00CE1144" w:rsidRPr="00CE1144" w:rsidRDefault="00CE1144" w:rsidP="00CE1144">
      <w:pPr>
        <w:ind w:firstLine="425"/>
        <w:rPr>
          <w:b/>
          <w:color w:val="244061"/>
        </w:rPr>
      </w:pPr>
    </w:p>
    <w:p w:rsidR="00CE1144" w:rsidRPr="00CE1144" w:rsidRDefault="00CE1144" w:rsidP="00CE1144">
      <w:pPr>
        <w:ind w:firstLine="425"/>
        <w:rPr>
          <w:b/>
          <w:color w:val="244061"/>
        </w:rPr>
      </w:pPr>
      <w:r w:rsidRPr="00CE1144">
        <w:rPr>
          <w:b/>
          <w:color w:val="244061"/>
        </w:rPr>
        <w:t>б) Дополнительная литература:</w:t>
      </w:r>
    </w:p>
    <w:p w:rsidR="00CE1144" w:rsidRPr="00CE1144" w:rsidRDefault="00CE1144" w:rsidP="00CE1144">
      <w:pPr>
        <w:pStyle w:val="af4"/>
        <w:numPr>
          <w:ilvl w:val="0"/>
          <w:numId w:val="11"/>
        </w:numPr>
        <w:tabs>
          <w:tab w:val="left" w:pos="851"/>
        </w:tabs>
        <w:ind w:left="0" w:firstLine="360"/>
        <w:jc w:val="both"/>
        <w:rPr>
          <w:color w:val="244061"/>
        </w:rPr>
      </w:pPr>
      <w:r w:rsidRPr="00CE1144">
        <w:rPr>
          <w:color w:val="244061"/>
        </w:rPr>
        <w:t>ЭБС  "</w:t>
      </w:r>
      <w:proofErr w:type="spellStart"/>
      <w:r w:rsidRPr="00CE1144">
        <w:rPr>
          <w:color w:val="244061"/>
        </w:rPr>
        <w:t>Znanium</w:t>
      </w:r>
      <w:proofErr w:type="spellEnd"/>
      <w:r w:rsidRPr="00CE1144">
        <w:rPr>
          <w:color w:val="244061"/>
        </w:rPr>
        <w:t xml:space="preserve"> ": </w:t>
      </w:r>
      <w:proofErr w:type="spellStart"/>
      <w:r w:rsidRPr="00CE1144">
        <w:rPr>
          <w:color w:val="244061"/>
        </w:rPr>
        <w:t>Баздырев</w:t>
      </w:r>
      <w:proofErr w:type="spellEnd"/>
      <w:r w:rsidRPr="00CE1144">
        <w:rPr>
          <w:color w:val="244061"/>
        </w:rPr>
        <w:t xml:space="preserve"> Г. И. Интегрированная защита растений от вредных организмов: учеб. пособие / Г.И. </w:t>
      </w:r>
      <w:proofErr w:type="spellStart"/>
      <w:r w:rsidRPr="00CE1144">
        <w:rPr>
          <w:color w:val="244061"/>
        </w:rPr>
        <w:t>Баздырев</w:t>
      </w:r>
      <w:proofErr w:type="spellEnd"/>
      <w:r w:rsidRPr="00CE1144">
        <w:rPr>
          <w:color w:val="244061"/>
        </w:rPr>
        <w:t>, Н.Н. Третьяков и др. - М.: НИЦ ИНФРА-М, 2014 - 302с. — Режим доступа: http://znanium.com/catalog/product/391800</w:t>
      </w:r>
    </w:p>
    <w:p w:rsidR="00CE1144" w:rsidRPr="00CE1144" w:rsidRDefault="00CE1144" w:rsidP="00CE1144">
      <w:pPr>
        <w:pStyle w:val="af4"/>
        <w:numPr>
          <w:ilvl w:val="0"/>
          <w:numId w:val="11"/>
        </w:numPr>
        <w:tabs>
          <w:tab w:val="left" w:pos="851"/>
        </w:tabs>
        <w:ind w:left="0" w:firstLine="360"/>
        <w:jc w:val="both"/>
        <w:rPr>
          <w:color w:val="244061"/>
        </w:rPr>
      </w:pPr>
      <w:r w:rsidRPr="00CE1144">
        <w:rPr>
          <w:bCs/>
          <w:color w:val="244061"/>
        </w:rPr>
        <w:t xml:space="preserve">ЭБ «Труды ученых </w:t>
      </w:r>
      <w:proofErr w:type="spellStart"/>
      <w:r w:rsidRPr="00CE1144">
        <w:rPr>
          <w:bCs/>
          <w:color w:val="244061"/>
        </w:rPr>
        <w:t>СтГАУ</w:t>
      </w:r>
      <w:proofErr w:type="spellEnd"/>
      <w:r w:rsidRPr="00CE1144">
        <w:rPr>
          <w:bCs/>
          <w:color w:val="244061"/>
        </w:rPr>
        <w:t>»: Химические средства защиты растений [электро</w:t>
      </w:r>
      <w:r w:rsidRPr="00CE1144">
        <w:rPr>
          <w:bCs/>
          <w:color w:val="244061"/>
        </w:rPr>
        <w:t>н</w:t>
      </w:r>
      <w:r w:rsidRPr="00CE1144">
        <w:rPr>
          <w:bCs/>
          <w:color w:val="244061"/>
        </w:rPr>
        <w:t>ный полный текст] : учеб.-метод. пособие по выполнению лабораторно-</w:t>
      </w:r>
      <w:proofErr w:type="spellStart"/>
      <w:r w:rsidRPr="00CE1144">
        <w:rPr>
          <w:bCs/>
          <w:color w:val="244061"/>
        </w:rPr>
        <w:t>практ</w:t>
      </w:r>
      <w:proofErr w:type="spellEnd"/>
      <w:r w:rsidRPr="00CE1144">
        <w:rPr>
          <w:bCs/>
          <w:color w:val="244061"/>
        </w:rPr>
        <w:t xml:space="preserve">. работ для студентов всех форм обучения по направление 250700.62 - Ландшафтная архитектура / Л. В. Мазницына, Ю. А. Безгина, Н. Н. Глазунова, О. В. </w:t>
      </w:r>
      <w:proofErr w:type="spellStart"/>
      <w:r w:rsidRPr="00CE1144">
        <w:rPr>
          <w:bCs/>
          <w:color w:val="244061"/>
        </w:rPr>
        <w:t>Шарипова</w:t>
      </w:r>
      <w:proofErr w:type="spellEnd"/>
      <w:r w:rsidRPr="00CE1144">
        <w:rPr>
          <w:bCs/>
          <w:color w:val="244061"/>
        </w:rPr>
        <w:t xml:space="preserve"> ; </w:t>
      </w:r>
      <w:proofErr w:type="spellStart"/>
      <w:r w:rsidRPr="00CE1144">
        <w:rPr>
          <w:bCs/>
          <w:color w:val="244061"/>
        </w:rPr>
        <w:t>СтГАУ</w:t>
      </w:r>
      <w:proofErr w:type="spellEnd"/>
      <w:r w:rsidRPr="00CE1144">
        <w:rPr>
          <w:bCs/>
          <w:color w:val="244061"/>
        </w:rPr>
        <w:t>. - Ставрополь : Параграф, 2014. - 856 КБ.</w:t>
      </w:r>
    </w:p>
    <w:p w:rsidR="00CE1144" w:rsidRPr="00CE1144" w:rsidRDefault="00CE1144" w:rsidP="00CE1144">
      <w:pPr>
        <w:pStyle w:val="af4"/>
        <w:numPr>
          <w:ilvl w:val="0"/>
          <w:numId w:val="11"/>
        </w:numPr>
        <w:tabs>
          <w:tab w:val="left" w:pos="851"/>
        </w:tabs>
        <w:ind w:left="0" w:firstLine="360"/>
        <w:jc w:val="both"/>
        <w:rPr>
          <w:color w:val="244061"/>
        </w:rPr>
      </w:pPr>
      <w:r w:rsidRPr="00CE1144">
        <w:rPr>
          <w:color w:val="244061"/>
        </w:rPr>
        <w:lastRenderedPageBreak/>
        <w:t xml:space="preserve">ЭБ «Труды ученых </w:t>
      </w:r>
      <w:proofErr w:type="spellStart"/>
      <w:r w:rsidRPr="00CE1144">
        <w:rPr>
          <w:color w:val="244061"/>
        </w:rPr>
        <w:t>СтГАУ</w:t>
      </w:r>
      <w:proofErr w:type="spellEnd"/>
      <w:r w:rsidRPr="00CE1144">
        <w:rPr>
          <w:color w:val="244061"/>
        </w:rPr>
        <w:t xml:space="preserve">»: Современные требования к безопасному обращению с пестицидами в агропромышленном комплексе России [электронный полный текст] : учеб.-метод. пособие / Н. Н. Глазунова, Ю. А. Безгина, Л. В. Мазницына, О. Г. Дронова, О. В. </w:t>
      </w:r>
      <w:proofErr w:type="spellStart"/>
      <w:r w:rsidRPr="00CE1144">
        <w:rPr>
          <w:color w:val="244061"/>
        </w:rPr>
        <w:t>Шарипова</w:t>
      </w:r>
      <w:proofErr w:type="spellEnd"/>
      <w:r w:rsidRPr="00CE1144">
        <w:rPr>
          <w:color w:val="244061"/>
        </w:rPr>
        <w:t xml:space="preserve"> ; </w:t>
      </w:r>
      <w:proofErr w:type="spellStart"/>
      <w:r w:rsidRPr="00CE1144">
        <w:rPr>
          <w:color w:val="244061"/>
        </w:rPr>
        <w:t>СтГАУ</w:t>
      </w:r>
      <w:proofErr w:type="spellEnd"/>
      <w:r w:rsidRPr="00CE1144">
        <w:rPr>
          <w:color w:val="244061"/>
        </w:rPr>
        <w:t>. - Ставрополь : Параграф, 2015. - 1,36 МБ.</w:t>
      </w:r>
    </w:p>
    <w:p w:rsidR="00CE1144" w:rsidRPr="00CE1144" w:rsidRDefault="00CE1144" w:rsidP="00CE1144">
      <w:pPr>
        <w:pStyle w:val="af4"/>
        <w:numPr>
          <w:ilvl w:val="0"/>
          <w:numId w:val="11"/>
        </w:numPr>
        <w:tabs>
          <w:tab w:val="left" w:pos="851"/>
        </w:tabs>
        <w:ind w:left="0" w:firstLine="360"/>
        <w:jc w:val="both"/>
        <w:rPr>
          <w:color w:val="244061"/>
        </w:rPr>
      </w:pPr>
      <w:r w:rsidRPr="00CE1144">
        <w:rPr>
          <w:bCs/>
          <w:color w:val="244061"/>
        </w:rPr>
        <w:t xml:space="preserve">Защита растений от болезней : учебник для вузов по </w:t>
      </w:r>
      <w:proofErr w:type="spellStart"/>
      <w:r w:rsidRPr="00CE1144">
        <w:rPr>
          <w:bCs/>
          <w:color w:val="244061"/>
        </w:rPr>
        <w:t>агрон</w:t>
      </w:r>
      <w:proofErr w:type="spellEnd"/>
      <w:r w:rsidRPr="00CE1144">
        <w:rPr>
          <w:bCs/>
          <w:color w:val="244061"/>
        </w:rPr>
        <w:t xml:space="preserve">. специальностям / под ред. В. А. </w:t>
      </w:r>
      <w:proofErr w:type="spellStart"/>
      <w:r w:rsidRPr="00CE1144">
        <w:rPr>
          <w:bCs/>
          <w:color w:val="244061"/>
        </w:rPr>
        <w:t>Шкаликова</w:t>
      </w:r>
      <w:proofErr w:type="spellEnd"/>
      <w:r w:rsidRPr="00CE1144">
        <w:rPr>
          <w:bCs/>
          <w:color w:val="244061"/>
        </w:rPr>
        <w:t xml:space="preserve">. - 2-е изд., </w:t>
      </w:r>
      <w:proofErr w:type="spellStart"/>
      <w:r w:rsidRPr="00CE1144">
        <w:rPr>
          <w:bCs/>
          <w:color w:val="244061"/>
        </w:rPr>
        <w:t>испр</w:t>
      </w:r>
      <w:proofErr w:type="spellEnd"/>
      <w:r w:rsidRPr="00CE1144">
        <w:rPr>
          <w:bCs/>
          <w:color w:val="244061"/>
        </w:rPr>
        <w:t xml:space="preserve">., доп. - М. : </w:t>
      </w:r>
      <w:proofErr w:type="spellStart"/>
      <w:r w:rsidRPr="00CE1144">
        <w:rPr>
          <w:bCs/>
          <w:color w:val="244061"/>
        </w:rPr>
        <w:t>КолосС</w:t>
      </w:r>
      <w:proofErr w:type="spellEnd"/>
      <w:r w:rsidRPr="00CE1144">
        <w:rPr>
          <w:bCs/>
          <w:color w:val="244061"/>
        </w:rPr>
        <w:t>, 2003. - 255 с. - (Учебники и учебные пособия для студентов вузов. Гр.).</w:t>
      </w:r>
    </w:p>
    <w:p w:rsidR="00CE1144" w:rsidRPr="00CE1144" w:rsidRDefault="00CE1144" w:rsidP="00CE1144">
      <w:pPr>
        <w:pStyle w:val="af4"/>
        <w:numPr>
          <w:ilvl w:val="0"/>
          <w:numId w:val="11"/>
        </w:numPr>
        <w:ind w:left="0" w:firstLine="360"/>
        <w:jc w:val="both"/>
        <w:rPr>
          <w:color w:val="244061"/>
        </w:rPr>
      </w:pPr>
      <w:r w:rsidRPr="00CE1144">
        <w:rPr>
          <w:bCs/>
          <w:color w:val="244061"/>
        </w:rPr>
        <w:t xml:space="preserve">Защита растений от вредителей : учебник для студентов вузов по направлениям: "Агрохимия и </w:t>
      </w:r>
      <w:proofErr w:type="spellStart"/>
      <w:r w:rsidRPr="00CE1144">
        <w:rPr>
          <w:bCs/>
          <w:color w:val="244061"/>
        </w:rPr>
        <w:t>агропочвоведение</w:t>
      </w:r>
      <w:proofErr w:type="spellEnd"/>
      <w:r w:rsidRPr="00CE1144">
        <w:rPr>
          <w:bCs/>
          <w:color w:val="244061"/>
        </w:rPr>
        <w:t>", "Агрономия", "Садоводство" / под ред. Н. Н. Третьяк</w:t>
      </w:r>
      <w:r w:rsidRPr="00CE1144">
        <w:rPr>
          <w:bCs/>
          <w:color w:val="244061"/>
        </w:rPr>
        <w:t>о</w:t>
      </w:r>
      <w:r w:rsidRPr="00CE1144">
        <w:rPr>
          <w:bCs/>
          <w:color w:val="244061"/>
        </w:rPr>
        <w:t>ва, В. В. Исаичева. - 3-е изд., стер. - Санкт-Петербург : Лань, 2014. - 528 с. : ил. - (Учебн</w:t>
      </w:r>
      <w:r w:rsidRPr="00CE1144">
        <w:rPr>
          <w:bCs/>
          <w:color w:val="244061"/>
        </w:rPr>
        <w:t>и</w:t>
      </w:r>
      <w:r w:rsidRPr="00CE1144">
        <w:rPr>
          <w:bCs/>
          <w:color w:val="244061"/>
        </w:rPr>
        <w:t>ки для вузов. Специальная литература. Гр. УМО).</w:t>
      </w:r>
    </w:p>
    <w:p w:rsidR="00CE1144" w:rsidRPr="00CE1144" w:rsidRDefault="00CE1144" w:rsidP="00CE1144">
      <w:pPr>
        <w:pStyle w:val="af4"/>
        <w:numPr>
          <w:ilvl w:val="0"/>
          <w:numId w:val="11"/>
        </w:numPr>
        <w:tabs>
          <w:tab w:val="left" w:pos="851"/>
        </w:tabs>
        <w:ind w:left="0" w:firstLine="360"/>
        <w:jc w:val="both"/>
        <w:rPr>
          <w:bCs/>
          <w:color w:val="244061"/>
        </w:rPr>
      </w:pPr>
      <w:r w:rsidRPr="00CE1144">
        <w:rPr>
          <w:bCs/>
          <w:color w:val="244061"/>
        </w:rPr>
        <w:t xml:space="preserve">Список пестицидов и </w:t>
      </w:r>
      <w:proofErr w:type="spellStart"/>
      <w:r w:rsidRPr="00CE1144">
        <w:rPr>
          <w:bCs/>
          <w:color w:val="244061"/>
        </w:rPr>
        <w:t>агрохимикатов</w:t>
      </w:r>
      <w:proofErr w:type="spellEnd"/>
      <w:r w:rsidRPr="00CE1144">
        <w:rPr>
          <w:bCs/>
          <w:color w:val="244061"/>
        </w:rPr>
        <w:t xml:space="preserve"> разрешенных к применению на территории Российской Федерации. 2018 год : справ. изд. - Москва, 2018 ( : Первая образцовая тип</w:t>
      </w:r>
      <w:r w:rsidRPr="00CE1144">
        <w:rPr>
          <w:bCs/>
          <w:color w:val="244061"/>
        </w:rPr>
        <w:t>о</w:t>
      </w:r>
      <w:r w:rsidRPr="00CE1144">
        <w:rPr>
          <w:bCs/>
          <w:color w:val="244061"/>
        </w:rPr>
        <w:t>графия). - 816 с. - (Приложение к журналу "Защита и карантин растений", № 5).</w:t>
      </w:r>
    </w:p>
    <w:p w:rsidR="00CE1144" w:rsidRPr="00CE1144" w:rsidRDefault="00CE1144" w:rsidP="00CE1144">
      <w:pPr>
        <w:pStyle w:val="af4"/>
        <w:numPr>
          <w:ilvl w:val="0"/>
          <w:numId w:val="11"/>
        </w:numPr>
        <w:tabs>
          <w:tab w:val="left" w:pos="851"/>
        </w:tabs>
        <w:ind w:left="0" w:firstLine="360"/>
        <w:jc w:val="both"/>
        <w:rPr>
          <w:color w:val="244061"/>
        </w:rPr>
      </w:pPr>
      <w:r w:rsidRPr="00CE1144">
        <w:rPr>
          <w:bCs/>
          <w:color w:val="244061"/>
        </w:rPr>
        <w:t>Вестник защиты растений (периодические издания).</w:t>
      </w:r>
    </w:p>
    <w:p w:rsidR="00CE1144" w:rsidRPr="00CE1144" w:rsidRDefault="00CE1144" w:rsidP="00CE1144">
      <w:pPr>
        <w:pStyle w:val="af4"/>
        <w:numPr>
          <w:ilvl w:val="0"/>
          <w:numId w:val="11"/>
        </w:numPr>
        <w:tabs>
          <w:tab w:val="left" w:pos="851"/>
        </w:tabs>
        <w:ind w:left="0" w:firstLine="360"/>
        <w:jc w:val="both"/>
        <w:rPr>
          <w:bCs/>
          <w:color w:val="244061"/>
        </w:rPr>
      </w:pPr>
      <w:r w:rsidRPr="00CE1144">
        <w:rPr>
          <w:bCs/>
          <w:color w:val="244061"/>
        </w:rPr>
        <w:t>Защита и карантин растений (периодические издания)</w:t>
      </w:r>
    </w:p>
    <w:p w:rsidR="00CE1144" w:rsidRPr="00CE1144" w:rsidRDefault="00CE1144" w:rsidP="00CE1144">
      <w:pPr>
        <w:ind w:firstLine="360"/>
        <w:rPr>
          <w:color w:val="244061"/>
        </w:rPr>
      </w:pPr>
    </w:p>
    <w:p w:rsidR="00CE1144" w:rsidRPr="00CE1144" w:rsidRDefault="00CE1144" w:rsidP="00CE1144">
      <w:pPr>
        <w:ind w:firstLine="567"/>
        <w:jc w:val="both"/>
        <w:rPr>
          <w:b/>
          <w:bCs/>
          <w:iCs/>
          <w:color w:val="244061"/>
        </w:rPr>
      </w:pPr>
      <w:r w:rsidRPr="00CE1144">
        <w:rPr>
          <w:b/>
          <w:bCs/>
          <w:iCs/>
          <w:color w:val="244061"/>
        </w:rPr>
        <w:t>Перечень ресурсов информационно-телекоммуникационной сети "Интернет" (далее - сеть «Интернет»), необходимых для освоения дисциплины.</w:t>
      </w:r>
    </w:p>
    <w:p w:rsidR="00CE1144" w:rsidRPr="00CE1144" w:rsidRDefault="00CE1144" w:rsidP="00CE1144">
      <w:pPr>
        <w:ind w:firstLine="567"/>
        <w:jc w:val="both"/>
        <w:rPr>
          <w:b/>
          <w:color w:val="244061"/>
        </w:rPr>
      </w:pPr>
    </w:p>
    <w:p w:rsidR="00CE1144" w:rsidRPr="00CE1144" w:rsidRDefault="00CE1144" w:rsidP="00CE1144">
      <w:pPr>
        <w:numPr>
          <w:ilvl w:val="0"/>
          <w:numId w:val="7"/>
        </w:numPr>
        <w:tabs>
          <w:tab w:val="left" w:pos="1980"/>
        </w:tabs>
        <w:rPr>
          <w:color w:val="244061"/>
        </w:rPr>
      </w:pPr>
      <w:r w:rsidRPr="00CE1144">
        <w:rPr>
          <w:caps/>
          <w:color w:val="244061"/>
          <w:lang w:val="en-US"/>
        </w:rPr>
        <w:t>b</w:t>
      </w:r>
      <w:r w:rsidRPr="00CE1144">
        <w:rPr>
          <w:color w:val="244061"/>
          <w:lang w:val="en-US"/>
        </w:rPr>
        <w:t>ayer</w:t>
      </w:r>
      <w:r w:rsidRPr="00CE1144">
        <w:rPr>
          <w:color w:val="244061"/>
        </w:rPr>
        <w:t xml:space="preserve"> </w:t>
      </w:r>
      <w:proofErr w:type="spellStart"/>
      <w:r w:rsidRPr="00CE1144">
        <w:rPr>
          <w:caps/>
          <w:color w:val="244061"/>
          <w:lang w:val="en-US"/>
        </w:rPr>
        <w:t>c</w:t>
      </w:r>
      <w:r w:rsidRPr="00CE1144">
        <w:rPr>
          <w:color w:val="244061"/>
          <w:lang w:val="en-US"/>
        </w:rPr>
        <w:t>rop</w:t>
      </w:r>
      <w:r w:rsidRPr="00CE1144">
        <w:rPr>
          <w:caps/>
          <w:color w:val="244061"/>
          <w:lang w:val="en-US"/>
        </w:rPr>
        <w:t>s</w:t>
      </w:r>
      <w:r w:rsidRPr="00CE1144">
        <w:rPr>
          <w:color w:val="244061"/>
          <w:lang w:val="en-US"/>
        </w:rPr>
        <w:t>cience</w:t>
      </w:r>
      <w:proofErr w:type="spellEnd"/>
      <w:r w:rsidRPr="00CE1144">
        <w:rPr>
          <w:color w:val="244061"/>
        </w:rPr>
        <w:t xml:space="preserve"> [Электронный ресурс], 2019 -. - Режим доступа </w:t>
      </w:r>
      <w:hyperlink r:id="rId35" w:history="1">
        <w:r w:rsidRPr="00CE1144">
          <w:rPr>
            <w:rStyle w:val="a5"/>
            <w:color w:val="244061"/>
          </w:rPr>
          <w:t>https://www.cropscience.bayer.ru/</w:t>
        </w:r>
      </w:hyperlink>
      <w:r w:rsidRPr="00CE1144">
        <w:rPr>
          <w:color w:val="244061"/>
        </w:rPr>
        <w:t xml:space="preserve"> , свободный, </w:t>
      </w:r>
      <w:proofErr w:type="spellStart"/>
      <w:r w:rsidRPr="00CE1144">
        <w:rPr>
          <w:color w:val="244061"/>
        </w:rPr>
        <w:t>загл</w:t>
      </w:r>
      <w:proofErr w:type="spellEnd"/>
      <w:r w:rsidRPr="00CE1144">
        <w:rPr>
          <w:color w:val="244061"/>
        </w:rPr>
        <w:t>. с экрана.</w:t>
      </w:r>
    </w:p>
    <w:p w:rsidR="00CE1144" w:rsidRPr="00CE1144" w:rsidRDefault="00CE1144" w:rsidP="00CE1144">
      <w:pPr>
        <w:numPr>
          <w:ilvl w:val="0"/>
          <w:numId w:val="7"/>
        </w:numPr>
        <w:tabs>
          <w:tab w:val="left" w:pos="1980"/>
        </w:tabs>
        <w:rPr>
          <w:color w:val="244061"/>
        </w:rPr>
      </w:pPr>
      <w:r w:rsidRPr="00CE1144">
        <w:rPr>
          <w:color w:val="244061"/>
        </w:rPr>
        <w:t xml:space="preserve">Консультант плюс [Электронный ресурс], 2019-. - Режим доступа </w:t>
      </w:r>
      <w:hyperlink r:id="rId36" w:history="1">
        <w:r w:rsidRPr="00CE1144">
          <w:rPr>
            <w:rStyle w:val="a5"/>
            <w:color w:val="244061"/>
          </w:rPr>
          <w:t>http://www.consultant.ru</w:t>
        </w:r>
      </w:hyperlink>
      <w:r w:rsidRPr="00CE1144">
        <w:rPr>
          <w:color w:val="244061"/>
        </w:rPr>
        <w:t xml:space="preserve">, свободный, </w:t>
      </w:r>
      <w:proofErr w:type="spellStart"/>
      <w:r w:rsidRPr="00CE1144">
        <w:rPr>
          <w:color w:val="244061"/>
        </w:rPr>
        <w:t>загл</w:t>
      </w:r>
      <w:proofErr w:type="spellEnd"/>
      <w:r w:rsidRPr="00CE1144">
        <w:rPr>
          <w:color w:val="244061"/>
        </w:rPr>
        <w:t>. с экрана.</w:t>
      </w:r>
    </w:p>
    <w:p w:rsidR="00CE1144" w:rsidRPr="00CE1144" w:rsidRDefault="00CE1144" w:rsidP="00CE1144">
      <w:pPr>
        <w:numPr>
          <w:ilvl w:val="0"/>
          <w:numId w:val="7"/>
        </w:numPr>
        <w:tabs>
          <w:tab w:val="left" w:pos="1980"/>
        </w:tabs>
        <w:rPr>
          <w:color w:val="244061"/>
        </w:rPr>
      </w:pPr>
      <w:r w:rsidRPr="00CE1144">
        <w:rPr>
          <w:color w:val="244061"/>
        </w:rPr>
        <w:t xml:space="preserve">Пестициды. </w:t>
      </w:r>
      <w:proofErr w:type="spellStart"/>
      <w:r w:rsidRPr="00CE1144">
        <w:rPr>
          <w:color w:val="244061"/>
          <w:lang w:val="en-US"/>
        </w:rPr>
        <w:t>ru</w:t>
      </w:r>
      <w:proofErr w:type="spellEnd"/>
      <w:r w:rsidRPr="00CE1144">
        <w:rPr>
          <w:color w:val="244061"/>
        </w:rPr>
        <w:t xml:space="preserve"> [Электронный ресурс] , 2019-. - Режим доступа  </w:t>
      </w:r>
      <w:hyperlink r:id="rId37" w:history="1">
        <w:r w:rsidRPr="00CE1144">
          <w:rPr>
            <w:rStyle w:val="a5"/>
            <w:color w:val="244061"/>
          </w:rPr>
          <w:t>http://www.pesticidy.ru</w:t>
        </w:r>
      </w:hyperlink>
      <w:r w:rsidRPr="00CE1144">
        <w:rPr>
          <w:color w:val="244061"/>
        </w:rPr>
        <w:t xml:space="preserve"> ,  свободный, </w:t>
      </w:r>
      <w:proofErr w:type="spellStart"/>
      <w:r w:rsidRPr="00CE1144">
        <w:rPr>
          <w:color w:val="244061"/>
        </w:rPr>
        <w:t>загл</w:t>
      </w:r>
      <w:proofErr w:type="spellEnd"/>
      <w:r w:rsidRPr="00CE1144">
        <w:rPr>
          <w:color w:val="244061"/>
        </w:rPr>
        <w:t>. с экрана.</w:t>
      </w:r>
    </w:p>
    <w:p w:rsidR="00CE1144" w:rsidRPr="00CE1144" w:rsidRDefault="00CE1144" w:rsidP="00CE1144">
      <w:pPr>
        <w:pStyle w:val="Default"/>
        <w:numPr>
          <w:ilvl w:val="0"/>
          <w:numId w:val="7"/>
        </w:numPr>
        <w:jc w:val="both"/>
        <w:rPr>
          <w:bCs/>
          <w:iCs/>
          <w:color w:val="244061"/>
        </w:rPr>
      </w:pPr>
      <w:r w:rsidRPr="00CE1144">
        <w:rPr>
          <w:bCs/>
          <w:iCs/>
          <w:color w:val="244061"/>
        </w:rPr>
        <w:t xml:space="preserve">Подбор пестицида по культуре </w:t>
      </w:r>
      <w:r w:rsidRPr="00CE1144">
        <w:rPr>
          <w:color w:val="244061"/>
        </w:rPr>
        <w:t xml:space="preserve">[Электронный ресурс] , 2019-. - Режим доступа  </w:t>
      </w:r>
      <w:hyperlink r:id="rId38" w:history="1">
        <w:r w:rsidRPr="00CE1144">
          <w:rPr>
            <w:rStyle w:val="a5"/>
            <w:color w:val="244061"/>
          </w:rPr>
          <w:t>https://torbor.ru/plant</w:t>
        </w:r>
      </w:hyperlink>
      <w:r w:rsidRPr="00CE1144">
        <w:rPr>
          <w:color w:val="244061"/>
        </w:rPr>
        <w:t xml:space="preserve"> , </w:t>
      </w:r>
      <w:r w:rsidRPr="00CE1144">
        <w:rPr>
          <w:bCs/>
          <w:iCs/>
          <w:color w:val="244061"/>
        </w:rPr>
        <w:t xml:space="preserve"> свободный, </w:t>
      </w:r>
      <w:proofErr w:type="spellStart"/>
      <w:r w:rsidRPr="00CE1144">
        <w:rPr>
          <w:bCs/>
          <w:iCs/>
          <w:color w:val="244061"/>
        </w:rPr>
        <w:t>загл</w:t>
      </w:r>
      <w:proofErr w:type="spellEnd"/>
      <w:r w:rsidRPr="00CE1144">
        <w:rPr>
          <w:bCs/>
          <w:iCs/>
          <w:color w:val="244061"/>
        </w:rPr>
        <w:t>. с экрана.</w:t>
      </w:r>
    </w:p>
    <w:p w:rsidR="00CE1144" w:rsidRPr="00CE1144" w:rsidRDefault="00CE1144" w:rsidP="00CE1144">
      <w:pPr>
        <w:pStyle w:val="Default"/>
        <w:numPr>
          <w:ilvl w:val="0"/>
          <w:numId w:val="7"/>
        </w:numPr>
        <w:jc w:val="both"/>
        <w:rPr>
          <w:bCs/>
          <w:iCs/>
          <w:color w:val="244061"/>
        </w:rPr>
      </w:pPr>
      <w:r w:rsidRPr="00CE1144">
        <w:rPr>
          <w:bCs/>
          <w:iCs/>
          <w:color w:val="244061"/>
        </w:rPr>
        <w:t xml:space="preserve">Справочник пестицидов и </w:t>
      </w:r>
      <w:proofErr w:type="spellStart"/>
      <w:r w:rsidRPr="00CE1144">
        <w:rPr>
          <w:bCs/>
          <w:iCs/>
          <w:color w:val="244061"/>
        </w:rPr>
        <w:t>агрохимикатов</w:t>
      </w:r>
      <w:proofErr w:type="spellEnd"/>
      <w:r w:rsidRPr="00CE1144">
        <w:rPr>
          <w:bCs/>
          <w:iCs/>
          <w:color w:val="244061"/>
        </w:rPr>
        <w:t xml:space="preserve">, разрешенных на территории Российской Федерации </w:t>
      </w:r>
      <w:r w:rsidRPr="00CE1144">
        <w:rPr>
          <w:color w:val="244061"/>
        </w:rPr>
        <w:t xml:space="preserve">[Электронный ресурс], 2019-. - Режим доступа  </w:t>
      </w:r>
      <w:hyperlink r:id="rId39" w:history="1">
        <w:r w:rsidRPr="00CE1144">
          <w:rPr>
            <w:rStyle w:val="a5"/>
            <w:color w:val="244061"/>
          </w:rPr>
          <w:t>https://www.agroxxi.ru/goshandbook</w:t>
        </w:r>
      </w:hyperlink>
      <w:r w:rsidRPr="00CE1144">
        <w:rPr>
          <w:color w:val="244061"/>
        </w:rPr>
        <w:t xml:space="preserve">, </w:t>
      </w:r>
      <w:r w:rsidRPr="00CE1144">
        <w:rPr>
          <w:bCs/>
          <w:iCs/>
          <w:color w:val="244061"/>
        </w:rPr>
        <w:t xml:space="preserve"> свободный, </w:t>
      </w:r>
      <w:proofErr w:type="spellStart"/>
      <w:r w:rsidRPr="00CE1144">
        <w:rPr>
          <w:bCs/>
          <w:iCs/>
          <w:color w:val="244061"/>
        </w:rPr>
        <w:t>загл</w:t>
      </w:r>
      <w:proofErr w:type="spellEnd"/>
      <w:r w:rsidRPr="00CE1144">
        <w:rPr>
          <w:bCs/>
          <w:iCs/>
          <w:color w:val="244061"/>
        </w:rPr>
        <w:t>. с экрана.</w:t>
      </w:r>
    </w:p>
    <w:p w:rsidR="00CE1144" w:rsidRPr="00CE1144" w:rsidRDefault="00CE1144" w:rsidP="00CE1144">
      <w:pPr>
        <w:numPr>
          <w:ilvl w:val="0"/>
          <w:numId w:val="7"/>
        </w:numPr>
        <w:tabs>
          <w:tab w:val="left" w:pos="1980"/>
        </w:tabs>
        <w:rPr>
          <w:color w:val="244061"/>
        </w:rPr>
      </w:pPr>
      <w:r w:rsidRPr="00CE1144">
        <w:rPr>
          <w:color w:val="244061"/>
        </w:rPr>
        <w:t xml:space="preserve">Средства защиты растений [Электронный ресурс] , 2019 -. - Режим доступа </w:t>
      </w:r>
      <w:hyperlink r:id="rId40" w:history="1">
        <w:r w:rsidRPr="00CE1144">
          <w:rPr>
            <w:rStyle w:val="a5"/>
            <w:color w:val="244061"/>
          </w:rPr>
          <w:t>https://www.syngenta.ru/</w:t>
        </w:r>
      </w:hyperlink>
      <w:r w:rsidRPr="00CE1144">
        <w:rPr>
          <w:color w:val="244061"/>
        </w:rPr>
        <w:t xml:space="preserve"> , свободный, </w:t>
      </w:r>
      <w:proofErr w:type="spellStart"/>
      <w:r w:rsidRPr="00CE1144">
        <w:rPr>
          <w:color w:val="244061"/>
        </w:rPr>
        <w:t>загл</w:t>
      </w:r>
      <w:proofErr w:type="spellEnd"/>
      <w:r w:rsidRPr="00CE1144">
        <w:rPr>
          <w:color w:val="244061"/>
        </w:rPr>
        <w:t>. с экрана.</w:t>
      </w:r>
    </w:p>
    <w:p w:rsidR="00CE1144" w:rsidRPr="00CE1144" w:rsidRDefault="00CE1144" w:rsidP="00CE1144">
      <w:pPr>
        <w:numPr>
          <w:ilvl w:val="0"/>
          <w:numId w:val="7"/>
        </w:numPr>
        <w:tabs>
          <w:tab w:val="left" w:pos="1980"/>
        </w:tabs>
        <w:rPr>
          <w:color w:val="244061"/>
        </w:rPr>
      </w:pPr>
      <w:r w:rsidRPr="00CE1144">
        <w:rPr>
          <w:color w:val="244061"/>
        </w:rPr>
        <w:t xml:space="preserve">Характеристика пестицидов [Электронный ресурс], 2019 -. - Режим доступа </w:t>
      </w:r>
      <w:hyperlink r:id="rId41" w:history="1">
        <w:r w:rsidRPr="00CE1144">
          <w:rPr>
            <w:rStyle w:val="a5"/>
            <w:color w:val="244061"/>
          </w:rPr>
          <w:t>http://rupest.ru/</w:t>
        </w:r>
      </w:hyperlink>
      <w:r w:rsidRPr="00CE1144">
        <w:rPr>
          <w:color w:val="244061"/>
        </w:rPr>
        <w:t xml:space="preserve">, свободный, </w:t>
      </w:r>
      <w:proofErr w:type="spellStart"/>
      <w:r w:rsidRPr="00CE1144">
        <w:rPr>
          <w:color w:val="244061"/>
        </w:rPr>
        <w:t>загл</w:t>
      </w:r>
      <w:proofErr w:type="spellEnd"/>
      <w:r w:rsidRPr="00CE1144">
        <w:rPr>
          <w:color w:val="244061"/>
        </w:rPr>
        <w:t>. с экрана.</w:t>
      </w:r>
    </w:p>
    <w:p w:rsidR="00A1797A" w:rsidRPr="007E761C" w:rsidRDefault="00A1797A" w:rsidP="00C06415">
      <w:pPr>
        <w:widowControl w:val="0"/>
        <w:tabs>
          <w:tab w:val="right" w:leader="underscore" w:pos="9639"/>
        </w:tabs>
        <w:jc w:val="center"/>
        <w:rPr>
          <w:b/>
          <w:i/>
        </w:rPr>
      </w:pPr>
    </w:p>
    <w:p w:rsidR="00A1797A" w:rsidRPr="007E761C" w:rsidRDefault="00A1797A" w:rsidP="00C06415">
      <w:pPr>
        <w:widowControl w:val="0"/>
        <w:tabs>
          <w:tab w:val="right" w:leader="underscore" w:pos="9639"/>
        </w:tabs>
        <w:jc w:val="center"/>
        <w:rPr>
          <w:b/>
          <w:i/>
        </w:rPr>
      </w:pPr>
    </w:p>
    <w:p w:rsidR="00A1797A" w:rsidRPr="007E761C" w:rsidRDefault="00A1797A" w:rsidP="00C06415">
      <w:pPr>
        <w:widowControl w:val="0"/>
        <w:suppressLineNumbers/>
        <w:jc w:val="center"/>
        <w:rPr>
          <w:b/>
        </w:rPr>
      </w:pPr>
      <w:r w:rsidRPr="007E761C">
        <w:rPr>
          <w:b/>
        </w:rPr>
        <w:t>6.  ТЕРМИНЫ И ОПРЕДЕЛЕНИЯ</w:t>
      </w:r>
    </w:p>
    <w:p w:rsidR="00A1797A" w:rsidRPr="007E761C" w:rsidRDefault="00A1797A" w:rsidP="00C06415">
      <w:pPr>
        <w:widowControl w:val="0"/>
        <w:suppressLineNumbers/>
        <w:jc w:val="center"/>
        <w:rPr>
          <w:b/>
        </w:rPr>
      </w:pPr>
    </w:p>
    <w:p w:rsidR="00A1797A" w:rsidRPr="007E761C" w:rsidRDefault="00A1797A" w:rsidP="00C06415">
      <w:pPr>
        <w:pStyle w:val="Default"/>
        <w:widowControl w:val="0"/>
        <w:jc w:val="center"/>
        <w:rPr>
          <w:color w:val="auto"/>
        </w:rPr>
      </w:pPr>
      <w:r w:rsidRPr="007E761C">
        <w:rPr>
          <w:color w:val="auto"/>
        </w:rPr>
        <w:t xml:space="preserve">(по М.С. Соколов, О.А. Монастырский, Э.А. </w:t>
      </w:r>
      <w:proofErr w:type="spellStart"/>
      <w:r w:rsidRPr="007E761C">
        <w:rPr>
          <w:color w:val="auto"/>
        </w:rPr>
        <w:t>Пикушова</w:t>
      </w:r>
      <w:proofErr w:type="spellEnd"/>
      <w:r w:rsidRPr="007E761C">
        <w:rPr>
          <w:color w:val="auto"/>
        </w:rPr>
        <w:t xml:space="preserve"> </w:t>
      </w:r>
      <w:proofErr w:type="spellStart"/>
      <w:r w:rsidRPr="007E761C">
        <w:rPr>
          <w:color w:val="auto"/>
        </w:rPr>
        <w:t>Экологизация</w:t>
      </w:r>
      <w:proofErr w:type="spellEnd"/>
    </w:p>
    <w:p w:rsidR="00A1797A" w:rsidRPr="007E761C" w:rsidRDefault="00A1797A" w:rsidP="00C06415">
      <w:pPr>
        <w:pStyle w:val="Default"/>
        <w:widowControl w:val="0"/>
        <w:jc w:val="center"/>
        <w:rPr>
          <w:color w:val="auto"/>
        </w:rPr>
      </w:pPr>
      <w:r w:rsidRPr="007E761C">
        <w:rPr>
          <w:color w:val="auto"/>
        </w:rPr>
        <w:t xml:space="preserve">защиты растений, Пущино, 1994; Р.И. </w:t>
      </w:r>
      <w:proofErr w:type="spellStart"/>
      <w:r w:rsidRPr="007E761C">
        <w:rPr>
          <w:color w:val="auto"/>
        </w:rPr>
        <w:t>Словцов</w:t>
      </w:r>
      <w:proofErr w:type="spellEnd"/>
      <w:r w:rsidRPr="007E761C">
        <w:rPr>
          <w:color w:val="auto"/>
        </w:rPr>
        <w:t>. Интегрированная защита</w:t>
      </w:r>
    </w:p>
    <w:p w:rsidR="00A1797A" w:rsidRPr="007E761C" w:rsidRDefault="00A1797A" w:rsidP="00C06415">
      <w:pPr>
        <w:pStyle w:val="Default"/>
        <w:widowControl w:val="0"/>
        <w:jc w:val="center"/>
        <w:rPr>
          <w:color w:val="auto"/>
        </w:rPr>
      </w:pPr>
      <w:r w:rsidRPr="007E761C">
        <w:rPr>
          <w:color w:val="auto"/>
        </w:rPr>
        <w:t xml:space="preserve">растений: принципы и методы. Уч. пособие, </w:t>
      </w:r>
      <w:proofErr w:type="spellStart"/>
      <w:r w:rsidRPr="007E761C">
        <w:rPr>
          <w:color w:val="auto"/>
        </w:rPr>
        <w:t>Изд.МСХА</w:t>
      </w:r>
      <w:proofErr w:type="spellEnd"/>
      <w:r w:rsidRPr="007E761C">
        <w:rPr>
          <w:color w:val="auto"/>
        </w:rPr>
        <w:t>, 1990;</w:t>
      </w:r>
    </w:p>
    <w:p w:rsidR="00A1797A" w:rsidRPr="007E761C" w:rsidRDefault="00A1797A" w:rsidP="00C06415">
      <w:pPr>
        <w:pStyle w:val="Default"/>
        <w:widowControl w:val="0"/>
        <w:jc w:val="center"/>
        <w:rPr>
          <w:color w:val="auto"/>
        </w:rPr>
      </w:pPr>
      <w:r w:rsidRPr="007E761C">
        <w:rPr>
          <w:color w:val="auto"/>
        </w:rPr>
        <w:t>Защита растений. Термины и определения.</w:t>
      </w:r>
    </w:p>
    <w:p w:rsidR="00A1797A" w:rsidRPr="007E761C" w:rsidRDefault="00A1797A" w:rsidP="00C06415">
      <w:pPr>
        <w:pStyle w:val="Default"/>
        <w:widowControl w:val="0"/>
        <w:jc w:val="center"/>
        <w:rPr>
          <w:color w:val="auto"/>
        </w:rPr>
      </w:pPr>
      <w:r w:rsidRPr="007E761C">
        <w:rPr>
          <w:color w:val="auto"/>
        </w:rPr>
        <w:t>ГОСТ 21507-81 (СТ СЭВ 1740-79). Гос. ком. СССР по стандартам. М.1982)</w:t>
      </w:r>
    </w:p>
    <w:p w:rsidR="00A1797A" w:rsidRPr="007E761C" w:rsidRDefault="00A1797A" w:rsidP="00C06415">
      <w:pPr>
        <w:pStyle w:val="Default"/>
        <w:widowControl w:val="0"/>
        <w:rPr>
          <w:b/>
          <w:bCs/>
          <w:i/>
          <w:iCs/>
          <w:color w:val="auto"/>
        </w:rPr>
      </w:pP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proofErr w:type="spellStart"/>
      <w:r w:rsidRPr="007E761C">
        <w:rPr>
          <w:b/>
          <w:bCs/>
          <w:i/>
          <w:iCs/>
          <w:color w:val="auto"/>
        </w:rPr>
        <w:t>Автоционый</w:t>
      </w:r>
      <w:proofErr w:type="spellEnd"/>
      <w:r w:rsidRPr="007E761C">
        <w:rPr>
          <w:b/>
          <w:bCs/>
          <w:i/>
          <w:iCs/>
          <w:color w:val="auto"/>
        </w:rPr>
        <w:t xml:space="preserve"> пояс </w:t>
      </w:r>
      <w:r w:rsidRPr="007E761C">
        <w:rPr>
          <w:i/>
          <w:iCs/>
          <w:color w:val="auto"/>
        </w:rPr>
        <w:t xml:space="preserve">- </w:t>
      </w:r>
      <w:r w:rsidRPr="007E761C">
        <w:rPr>
          <w:color w:val="auto"/>
        </w:rPr>
        <w:t>материал в виде полосы, обработанный инсектицидом и нал</w:t>
      </w:r>
      <w:r w:rsidRPr="007E761C">
        <w:rPr>
          <w:color w:val="auto"/>
        </w:rPr>
        <w:t>о</w:t>
      </w:r>
      <w:r w:rsidRPr="007E761C">
        <w:rPr>
          <w:color w:val="auto"/>
        </w:rPr>
        <w:t xml:space="preserve">женный на ствол или скелетные ветви дерева для уничтожения вредителей.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proofErr w:type="spellStart"/>
      <w:r w:rsidRPr="007E761C">
        <w:rPr>
          <w:b/>
          <w:bCs/>
          <w:i/>
          <w:iCs/>
          <w:color w:val="auto"/>
        </w:rPr>
        <w:t>Агрофитоценоз</w:t>
      </w:r>
      <w:proofErr w:type="spellEnd"/>
      <w:r w:rsidRPr="007E761C">
        <w:rPr>
          <w:b/>
          <w:bCs/>
          <w:i/>
          <w:iCs/>
          <w:color w:val="auto"/>
        </w:rPr>
        <w:t xml:space="preserve"> </w:t>
      </w:r>
      <w:r w:rsidRPr="007E761C">
        <w:rPr>
          <w:color w:val="auto"/>
        </w:rPr>
        <w:t>(</w:t>
      </w:r>
      <w:proofErr w:type="spellStart"/>
      <w:r w:rsidRPr="007E761C">
        <w:rPr>
          <w:color w:val="auto"/>
        </w:rPr>
        <w:t>agrophytocenosis</w:t>
      </w:r>
      <w:proofErr w:type="spellEnd"/>
      <w:r w:rsidRPr="007E761C">
        <w:rPr>
          <w:color w:val="auto"/>
        </w:rPr>
        <w:t>) - растительное сообщество, созданное че-</w:t>
      </w:r>
      <w:proofErr w:type="spellStart"/>
      <w:r w:rsidRPr="007E761C">
        <w:rPr>
          <w:color w:val="auto"/>
        </w:rPr>
        <w:t>ловеком</w:t>
      </w:r>
      <w:proofErr w:type="spellEnd"/>
      <w:r w:rsidRPr="007E761C">
        <w:rPr>
          <w:color w:val="auto"/>
        </w:rPr>
        <w:t xml:space="preserve"> путем посева (посадки) возделываемых растений.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proofErr w:type="spellStart"/>
      <w:r w:rsidRPr="007E761C">
        <w:rPr>
          <w:b/>
          <w:bCs/>
          <w:i/>
          <w:iCs/>
          <w:color w:val="auto"/>
        </w:rPr>
        <w:t>Агроэкосистема</w:t>
      </w:r>
      <w:proofErr w:type="spellEnd"/>
      <w:r w:rsidRPr="007E761C">
        <w:rPr>
          <w:b/>
          <w:bCs/>
          <w:i/>
          <w:iCs/>
          <w:color w:val="auto"/>
        </w:rPr>
        <w:t xml:space="preserve"> </w:t>
      </w:r>
      <w:r w:rsidRPr="007E761C">
        <w:rPr>
          <w:color w:val="auto"/>
        </w:rPr>
        <w:t>(</w:t>
      </w:r>
      <w:proofErr w:type="spellStart"/>
      <w:r w:rsidRPr="007E761C">
        <w:rPr>
          <w:color w:val="auto"/>
        </w:rPr>
        <w:t>agroecosystem</w:t>
      </w:r>
      <w:proofErr w:type="spellEnd"/>
      <w:r w:rsidRPr="007E761C">
        <w:rPr>
          <w:color w:val="auto"/>
        </w:rPr>
        <w:t>) - совокупность растений, животных, микроорг</w:t>
      </w:r>
      <w:r w:rsidRPr="007E761C">
        <w:rPr>
          <w:color w:val="auto"/>
        </w:rPr>
        <w:t>а</w:t>
      </w:r>
      <w:r w:rsidRPr="007E761C">
        <w:rPr>
          <w:color w:val="auto"/>
        </w:rPr>
        <w:t xml:space="preserve">низмов и их местообитания, измененная, упрощенная и используемая человеком.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r w:rsidRPr="007E761C">
        <w:rPr>
          <w:b/>
          <w:bCs/>
          <w:i/>
          <w:iCs/>
          <w:color w:val="auto"/>
        </w:rPr>
        <w:t xml:space="preserve">Акарицид </w:t>
      </w:r>
      <w:r w:rsidRPr="007E761C">
        <w:rPr>
          <w:color w:val="auto"/>
        </w:rPr>
        <w:t xml:space="preserve">– химическое вещество для борьбы с клещами.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r w:rsidRPr="007E761C">
        <w:rPr>
          <w:b/>
          <w:bCs/>
          <w:i/>
          <w:iCs/>
          <w:color w:val="auto"/>
        </w:rPr>
        <w:lastRenderedPageBreak/>
        <w:t xml:space="preserve">Аллерген </w:t>
      </w:r>
      <w:r w:rsidRPr="007E761C">
        <w:rPr>
          <w:color w:val="auto"/>
        </w:rPr>
        <w:t>(</w:t>
      </w:r>
      <w:proofErr w:type="spellStart"/>
      <w:r w:rsidRPr="007E761C">
        <w:rPr>
          <w:color w:val="auto"/>
        </w:rPr>
        <w:t>allergen</w:t>
      </w:r>
      <w:proofErr w:type="spellEnd"/>
      <w:r w:rsidRPr="007E761C">
        <w:rPr>
          <w:color w:val="auto"/>
        </w:rPr>
        <w:t>) - (</w:t>
      </w:r>
      <w:proofErr w:type="spellStart"/>
      <w:r w:rsidRPr="007E761C">
        <w:rPr>
          <w:color w:val="auto"/>
        </w:rPr>
        <w:t>син</w:t>
      </w:r>
      <w:proofErr w:type="spellEnd"/>
      <w:r w:rsidRPr="007E761C">
        <w:rPr>
          <w:color w:val="auto"/>
        </w:rPr>
        <w:t>. Антиген) – вещество, изменяющее реактивность орг</w:t>
      </w:r>
      <w:r w:rsidRPr="007E761C">
        <w:rPr>
          <w:color w:val="auto"/>
        </w:rPr>
        <w:t>а</w:t>
      </w:r>
      <w:r w:rsidRPr="007E761C">
        <w:rPr>
          <w:color w:val="auto"/>
        </w:rPr>
        <w:t xml:space="preserve">низма при воздействии.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proofErr w:type="spellStart"/>
      <w:r w:rsidRPr="007E761C">
        <w:rPr>
          <w:b/>
          <w:bCs/>
          <w:i/>
          <w:iCs/>
          <w:color w:val="auto"/>
        </w:rPr>
        <w:t>Алломоны</w:t>
      </w:r>
      <w:proofErr w:type="spellEnd"/>
      <w:r w:rsidRPr="007E761C">
        <w:rPr>
          <w:b/>
          <w:bCs/>
          <w:i/>
          <w:iCs/>
          <w:color w:val="auto"/>
        </w:rPr>
        <w:t xml:space="preserve"> </w:t>
      </w:r>
      <w:r w:rsidRPr="007E761C">
        <w:rPr>
          <w:i/>
          <w:iCs/>
          <w:color w:val="auto"/>
        </w:rPr>
        <w:t xml:space="preserve">– </w:t>
      </w:r>
      <w:r w:rsidRPr="007E761C">
        <w:rPr>
          <w:color w:val="auto"/>
        </w:rPr>
        <w:t>сигнальные вещества, выделяемые живыми организмами, которые при воздействии на особь другого вида вызывают определенную физиологическую или пов</w:t>
      </w:r>
      <w:r w:rsidRPr="007E761C">
        <w:rPr>
          <w:color w:val="auto"/>
        </w:rPr>
        <w:t>е</w:t>
      </w:r>
      <w:r w:rsidRPr="007E761C">
        <w:rPr>
          <w:color w:val="auto"/>
        </w:rPr>
        <w:t xml:space="preserve">денческую реакцию, благоприятную для особи, посылающей сигнал.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proofErr w:type="spellStart"/>
      <w:r w:rsidRPr="007E761C">
        <w:rPr>
          <w:b/>
          <w:bCs/>
          <w:i/>
          <w:iCs/>
          <w:color w:val="auto"/>
        </w:rPr>
        <w:t>Альгицид</w:t>
      </w:r>
      <w:proofErr w:type="spellEnd"/>
      <w:r w:rsidRPr="007E761C">
        <w:rPr>
          <w:b/>
          <w:bCs/>
          <w:i/>
          <w:iCs/>
          <w:color w:val="auto"/>
        </w:rPr>
        <w:t xml:space="preserve"> </w:t>
      </w:r>
      <w:r w:rsidRPr="007E761C">
        <w:rPr>
          <w:color w:val="auto"/>
        </w:rPr>
        <w:t xml:space="preserve">– химическое вещество для уничтожения водорослей.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r w:rsidRPr="007E761C">
        <w:rPr>
          <w:b/>
          <w:bCs/>
          <w:i/>
          <w:iCs/>
          <w:color w:val="auto"/>
        </w:rPr>
        <w:t xml:space="preserve">Антидот </w:t>
      </w:r>
      <w:r w:rsidRPr="007E761C">
        <w:rPr>
          <w:color w:val="auto"/>
        </w:rPr>
        <w:t>противоядие (</w:t>
      </w:r>
      <w:proofErr w:type="spellStart"/>
      <w:r w:rsidRPr="007E761C">
        <w:rPr>
          <w:color w:val="auto"/>
        </w:rPr>
        <w:t>antidote</w:t>
      </w:r>
      <w:proofErr w:type="spellEnd"/>
      <w:r w:rsidRPr="007E761C">
        <w:rPr>
          <w:color w:val="auto"/>
        </w:rPr>
        <w:t xml:space="preserve">) – вещество (лекарство, пища), способствующее </w:t>
      </w:r>
      <w:proofErr w:type="spellStart"/>
      <w:r w:rsidRPr="007E761C">
        <w:rPr>
          <w:color w:val="auto"/>
        </w:rPr>
        <w:t>детоксикации</w:t>
      </w:r>
      <w:proofErr w:type="spellEnd"/>
      <w:r w:rsidRPr="007E761C">
        <w:rPr>
          <w:color w:val="auto"/>
        </w:rPr>
        <w:t xml:space="preserve"> яда в организме.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proofErr w:type="spellStart"/>
      <w:r w:rsidRPr="007E761C">
        <w:rPr>
          <w:b/>
          <w:bCs/>
          <w:i/>
          <w:iCs/>
          <w:color w:val="auto"/>
        </w:rPr>
        <w:t>Антирезистент</w:t>
      </w:r>
      <w:proofErr w:type="spellEnd"/>
      <w:r w:rsidRPr="007E761C">
        <w:rPr>
          <w:b/>
          <w:bCs/>
          <w:i/>
          <w:iCs/>
          <w:color w:val="auto"/>
        </w:rPr>
        <w:t xml:space="preserve"> </w:t>
      </w:r>
      <w:r w:rsidRPr="007E761C">
        <w:rPr>
          <w:color w:val="auto"/>
        </w:rPr>
        <w:t>(</w:t>
      </w:r>
      <w:proofErr w:type="spellStart"/>
      <w:r w:rsidRPr="007E761C">
        <w:rPr>
          <w:color w:val="auto"/>
        </w:rPr>
        <w:t>antiresistant</w:t>
      </w:r>
      <w:proofErr w:type="spellEnd"/>
      <w:r w:rsidRPr="007E761C">
        <w:rPr>
          <w:color w:val="auto"/>
        </w:rPr>
        <w:t xml:space="preserve">) – вещество, используемое как специальная добавка к пестициду (например для снижения резистентности вредителя к действию инсектицида).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proofErr w:type="spellStart"/>
      <w:r w:rsidRPr="007E761C">
        <w:rPr>
          <w:b/>
          <w:bCs/>
          <w:i/>
          <w:iCs/>
          <w:color w:val="auto"/>
        </w:rPr>
        <w:t>Антифидант</w:t>
      </w:r>
      <w:proofErr w:type="spellEnd"/>
      <w:r w:rsidRPr="007E761C">
        <w:rPr>
          <w:b/>
          <w:bCs/>
          <w:i/>
          <w:iCs/>
          <w:color w:val="auto"/>
        </w:rPr>
        <w:t xml:space="preserve"> </w:t>
      </w:r>
      <w:r w:rsidRPr="007E761C">
        <w:rPr>
          <w:color w:val="auto"/>
        </w:rPr>
        <w:t>(</w:t>
      </w:r>
      <w:proofErr w:type="spellStart"/>
      <w:r w:rsidRPr="007E761C">
        <w:rPr>
          <w:color w:val="auto"/>
        </w:rPr>
        <w:t>antifeedant</w:t>
      </w:r>
      <w:proofErr w:type="spellEnd"/>
      <w:r w:rsidRPr="007E761C">
        <w:rPr>
          <w:color w:val="auto"/>
        </w:rPr>
        <w:t>) – вещество, подавляющее питание животных или выз</w:t>
      </w:r>
      <w:r w:rsidRPr="007E761C">
        <w:rPr>
          <w:color w:val="auto"/>
        </w:rPr>
        <w:t>ы</w:t>
      </w:r>
      <w:r w:rsidRPr="007E761C">
        <w:rPr>
          <w:color w:val="auto"/>
        </w:rPr>
        <w:t xml:space="preserve">вающее у них отвращение к пище.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proofErr w:type="spellStart"/>
      <w:r w:rsidRPr="007E761C">
        <w:rPr>
          <w:b/>
          <w:bCs/>
          <w:i/>
          <w:iCs/>
          <w:color w:val="auto"/>
        </w:rPr>
        <w:t>Антиэкдизоиды</w:t>
      </w:r>
      <w:proofErr w:type="spellEnd"/>
      <w:r w:rsidRPr="007E761C">
        <w:rPr>
          <w:b/>
          <w:bCs/>
          <w:i/>
          <w:iCs/>
          <w:color w:val="auto"/>
        </w:rPr>
        <w:t xml:space="preserve"> </w:t>
      </w:r>
      <w:r w:rsidRPr="007E761C">
        <w:rPr>
          <w:i/>
          <w:iCs/>
          <w:color w:val="auto"/>
        </w:rPr>
        <w:t xml:space="preserve">– </w:t>
      </w:r>
      <w:r w:rsidRPr="007E761C">
        <w:rPr>
          <w:color w:val="auto"/>
        </w:rPr>
        <w:t>вещества, выделенные из природных источников или синтез</w:t>
      </w:r>
      <w:r w:rsidRPr="007E761C">
        <w:rPr>
          <w:color w:val="auto"/>
        </w:rPr>
        <w:t>и</w:t>
      </w:r>
      <w:r w:rsidRPr="007E761C">
        <w:rPr>
          <w:color w:val="auto"/>
        </w:rPr>
        <w:t xml:space="preserve">рованные, имитирующие действие </w:t>
      </w:r>
      <w:proofErr w:type="spellStart"/>
      <w:r w:rsidRPr="007E761C">
        <w:rPr>
          <w:color w:val="auto"/>
        </w:rPr>
        <w:t>экдистероидных</w:t>
      </w:r>
      <w:proofErr w:type="spellEnd"/>
      <w:r w:rsidRPr="007E761C">
        <w:rPr>
          <w:color w:val="auto"/>
        </w:rPr>
        <w:t xml:space="preserve"> гормонов и стимулирующие процессы линьки у насекомых.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r w:rsidRPr="007E761C">
        <w:rPr>
          <w:b/>
          <w:bCs/>
          <w:i/>
          <w:iCs/>
          <w:color w:val="auto"/>
        </w:rPr>
        <w:t xml:space="preserve">Арборицид </w:t>
      </w:r>
      <w:r w:rsidRPr="007E761C">
        <w:rPr>
          <w:color w:val="auto"/>
        </w:rPr>
        <w:t>(</w:t>
      </w:r>
      <w:proofErr w:type="spellStart"/>
      <w:r w:rsidRPr="007E761C">
        <w:rPr>
          <w:color w:val="auto"/>
        </w:rPr>
        <w:t>arboricide</w:t>
      </w:r>
      <w:proofErr w:type="spellEnd"/>
      <w:r w:rsidRPr="007E761C">
        <w:rPr>
          <w:color w:val="auto"/>
        </w:rPr>
        <w:t xml:space="preserve">) - пестицид, применяемый для уничтожения нежелательной древесной и кустарниковой растительности.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r w:rsidRPr="007E761C">
        <w:rPr>
          <w:b/>
          <w:bCs/>
          <w:i/>
          <w:iCs/>
          <w:color w:val="auto"/>
        </w:rPr>
        <w:t xml:space="preserve">Аттрактанты </w:t>
      </w:r>
      <w:r w:rsidRPr="007E761C">
        <w:rPr>
          <w:i/>
          <w:iCs/>
          <w:color w:val="auto"/>
        </w:rPr>
        <w:t xml:space="preserve">– </w:t>
      </w:r>
      <w:r w:rsidRPr="007E761C">
        <w:rPr>
          <w:color w:val="auto"/>
        </w:rPr>
        <w:t>сигнальные вещества (</w:t>
      </w:r>
      <w:proofErr w:type="spellStart"/>
      <w:r w:rsidRPr="007E761C">
        <w:rPr>
          <w:color w:val="auto"/>
        </w:rPr>
        <w:t>феромоны</w:t>
      </w:r>
      <w:proofErr w:type="spellEnd"/>
      <w:r w:rsidRPr="007E761C">
        <w:rPr>
          <w:color w:val="auto"/>
        </w:rPr>
        <w:t xml:space="preserve">, </w:t>
      </w:r>
      <w:proofErr w:type="spellStart"/>
      <w:r w:rsidRPr="007E761C">
        <w:rPr>
          <w:color w:val="auto"/>
        </w:rPr>
        <w:t>алломоны</w:t>
      </w:r>
      <w:proofErr w:type="spellEnd"/>
      <w:r w:rsidRPr="007E761C">
        <w:rPr>
          <w:color w:val="auto"/>
        </w:rPr>
        <w:t xml:space="preserve"> и </w:t>
      </w:r>
      <w:proofErr w:type="spellStart"/>
      <w:r w:rsidRPr="007E761C">
        <w:rPr>
          <w:color w:val="auto"/>
        </w:rPr>
        <w:t>кайромоны</w:t>
      </w:r>
      <w:proofErr w:type="spellEnd"/>
      <w:r w:rsidRPr="007E761C">
        <w:rPr>
          <w:color w:val="auto"/>
        </w:rPr>
        <w:t>), в</w:t>
      </w:r>
      <w:r w:rsidRPr="007E761C">
        <w:rPr>
          <w:color w:val="auto"/>
        </w:rPr>
        <w:t>ы</w:t>
      </w:r>
      <w:r w:rsidRPr="007E761C">
        <w:rPr>
          <w:color w:val="auto"/>
        </w:rPr>
        <w:t xml:space="preserve">рабатываются живыми организмами и побуждают особей к движению по направлению к источнику запаха.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proofErr w:type="spellStart"/>
      <w:r w:rsidRPr="007E761C">
        <w:rPr>
          <w:b/>
          <w:bCs/>
          <w:i/>
          <w:iCs/>
          <w:color w:val="auto"/>
        </w:rPr>
        <w:t>Афицид</w:t>
      </w:r>
      <w:proofErr w:type="spellEnd"/>
      <w:r w:rsidRPr="007E761C">
        <w:rPr>
          <w:b/>
          <w:bCs/>
          <w:i/>
          <w:iCs/>
          <w:color w:val="auto"/>
        </w:rPr>
        <w:t xml:space="preserve"> </w:t>
      </w:r>
      <w:r w:rsidRPr="007E761C">
        <w:rPr>
          <w:color w:val="auto"/>
        </w:rPr>
        <w:t>(</w:t>
      </w:r>
      <w:proofErr w:type="spellStart"/>
      <w:r w:rsidRPr="007E761C">
        <w:rPr>
          <w:color w:val="auto"/>
        </w:rPr>
        <w:t>aphicide</w:t>
      </w:r>
      <w:proofErr w:type="spellEnd"/>
      <w:r w:rsidRPr="007E761C">
        <w:rPr>
          <w:color w:val="auto"/>
        </w:rPr>
        <w:t xml:space="preserve">) - пестицид, используемый для уничтожения тлей. 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rPr>
          <w:b/>
          <w:bCs/>
          <w:i/>
          <w:iCs/>
        </w:rPr>
        <w:t xml:space="preserve">Аэрозоль </w:t>
      </w:r>
      <w:r w:rsidRPr="007E761C">
        <w:t>(</w:t>
      </w:r>
      <w:proofErr w:type="spellStart"/>
      <w:r w:rsidRPr="007E761C">
        <w:t>aerosol</w:t>
      </w:r>
      <w:proofErr w:type="spellEnd"/>
      <w:r w:rsidRPr="007E761C">
        <w:t>) - рассеянные в газе или в атмосфере капли или твердые частицы диаметром 0,1-500 мкм.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r w:rsidRPr="007E761C">
        <w:rPr>
          <w:b/>
          <w:bCs/>
          <w:i/>
          <w:iCs/>
          <w:color w:val="auto"/>
        </w:rPr>
        <w:t xml:space="preserve">Безвредная доза пестицида </w:t>
      </w:r>
      <w:r w:rsidRPr="007E761C">
        <w:rPr>
          <w:color w:val="auto"/>
        </w:rPr>
        <w:t xml:space="preserve">– доза пестицида, которая при однократном введении не вызывает отрицательных изменений во вредном организме.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r w:rsidRPr="007E761C">
        <w:rPr>
          <w:b/>
          <w:bCs/>
          <w:i/>
          <w:iCs/>
          <w:color w:val="auto"/>
        </w:rPr>
        <w:t xml:space="preserve">Биологическая эффективность применения пестицида </w:t>
      </w:r>
      <w:r w:rsidRPr="007E761C">
        <w:rPr>
          <w:i/>
          <w:iCs/>
          <w:color w:val="auto"/>
        </w:rPr>
        <w:t xml:space="preserve">- </w:t>
      </w:r>
      <w:r w:rsidRPr="007E761C">
        <w:rPr>
          <w:color w:val="auto"/>
        </w:rPr>
        <w:t>результат применения пестицида в полевых условиях, выраженный показателями гибели или снижения числе</w:t>
      </w:r>
      <w:r w:rsidRPr="007E761C">
        <w:rPr>
          <w:color w:val="auto"/>
        </w:rPr>
        <w:t>н</w:t>
      </w:r>
      <w:r w:rsidRPr="007E761C">
        <w:rPr>
          <w:color w:val="auto"/>
        </w:rPr>
        <w:t xml:space="preserve">ности вредных организмов, или степени повреждения ими защищаемых растений.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proofErr w:type="spellStart"/>
      <w:r w:rsidRPr="007E761C">
        <w:rPr>
          <w:b/>
          <w:bCs/>
          <w:i/>
          <w:iCs/>
          <w:color w:val="auto"/>
        </w:rPr>
        <w:t>Вермицид</w:t>
      </w:r>
      <w:proofErr w:type="spellEnd"/>
      <w:r w:rsidRPr="007E761C">
        <w:rPr>
          <w:b/>
          <w:bCs/>
          <w:i/>
          <w:iCs/>
          <w:color w:val="auto"/>
        </w:rPr>
        <w:t xml:space="preserve"> </w:t>
      </w:r>
      <w:r w:rsidRPr="007E761C">
        <w:rPr>
          <w:i/>
          <w:iCs/>
          <w:color w:val="auto"/>
        </w:rPr>
        <w:t xml:space="preserve">- </w:t>
      </w:r>
      <w:r w:rsidRPr="007E761C">
        <w:rPr>
          <w:color w:val="auto"/>
        </w:rPr>
        <w:t xml:space="preserve">химическое вещество для борьбы с червями.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r w:rsidRPr="007E761C">
        <w:rPr>
          <w:b/>
          <w:bCs/>
          <w:i/>
          <w:iCs/>
          <w:color w:val="auto"/>
        </w:rPr>
        <w:t xml:space="preserve">Воздействие острое </w:t>
      </w:r>
      <w:r w:rsidRPr="007E761C">
        <w:rPr>
          <w:i/>
          <w:iCs/>
          <w:color w:val="auto"/>
        </w:rPr>
        <w:t xml:space="preserve">– </w:t>
      </w:r>
      <w:r w:rsidRPr="007E761C">
        <w:rPr>
          <w:color w:val="auto"/>
        </w:rPr>
        <w:t>быстрое (в течение 24-96 ч) воздействие химического вещ</w:t>
      </w:r>
      <w:r w:rsidRPr="007E761C">
        <w:rPr>
          <w:color w:val="auto"/>
        </w:rPr>
        <w:t>е</w:t>
      </w:r>
      <w:r w:rsidRPr="007E761C">
        <w:rPr>
          <w:color w:val="auto"/>
        </w:rPr>
        <w:t xml:space="preserve">ства или агента на организм.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r w:rsidRPr="007E761C">
        <w:rPr>
          <w:b/>
          <w:bCs/>
          <w:i/>
          <w:iCs/>
          <w:color w:val="auto"/>
        </w:rPr>
        <w:t xml:space="preserve">Время гибели организмов среднее </w:t>
      </w:r>
      <w:r w:rsidRPr="007E761C">
        <w:rPr>
          <w:i/>
          <w:iCs/>
          <w:color w:val="auto"/>
        </w:rPr>
        <w:t xml:space="preserve">- </w:t>
      </w:r>
      <w:r w:rsidRPr="007E761C">
        <w:rPr>
          <w:color w:val="auto"/>
        </w:rPr>
        <w:t>среднее время, за которое погибает 50 % по</w:t>
      </w:r>
      <w:r w:rsidRPr="007E761C">
        <w:rPr>
          <w:color w:val="auto"/>
        </w:rPr>
        <w:t>д</w:t>
      </w:r>
      <w:r w:rsidRPr="007E761C">
        <w:rPr>
          <w:color w:val="auto"/>
        </w:rPr>
        <w:t>опытных организмов после острого воздействия химического вещества или агента (об</w:t>
      </w:r>
      <w:r w:rsidRPr="007E761C">
        <w:rPr>
          <w:color w:val="auto"/>
        </w:rPr>
        <w:t>о</w:t>
      </w:r>
      <w:r w:rsidRPr="007E761C">
        <w:rPr>
          <w:color w:val="auto"/>
        </w:rPr>
        <w:t xml:space="preserve">значается символом TL50).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r w:rsidRPr="007E761C">
        <w:rPr>
          <w:b/>
          <w:bCs/>
          <w:i/>
          <w:iCs/>
          <w:color w:val="auto"/>
        </w:rPr>
        <w:t xml:space="preserve">Время ожидания </w:t>
      </w:r>
      <w:r w:rsidRPr="007E761C">
        <w:rPr>
          <w:i/>
          <w:iCs/>
          <w:color w:val="auto"/>
        </w:rPr>
        <w:t xml:space="preserve">– </w:t>
      </w:r>
      <w:r w:rsidRPr="007E761C">
        <w:rPr>
          <w:color w:val="auto"/>
        </w:rPr>
        <w:t>период между применением пестицида и уборкой урожая (и</w:t>
      </w:r>
      <w:r w:rsidRPr="007E761C">
        <w:rPr>
          <w:color w:val="auto"/>
        </w:rPr>
        <w:t>с</w:t>
      </w:r>
      <w:r w:rsidRPr="007E761C">
        <w:rPr>
          <w:color w:val="auto"/>
        </w:rPr>
        <w:t xml:space="preserve">пользованием культуры), в течение которого содержание остатков пестицида уменьшается до безопасного уровня.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r w:rsidRPr="007E761C">
        <w:rPr>
          <w:b/>
          <w:bCs/>
          <w:i/>
          <w:iCs/>
          <w:color w:val="auto"/>
        </w:rPr>
        <w:t xml:space="preserve">Выброс предельно допустимый </w:t>
      </w:r>
      <w:r w:rsidRPr="007E761C">
        <w:rPr>
          <w:color w:val="auto"/>
        </w:rPr>
        <w:t xml:space="preserve">(ПДВ) - количество антропогенных загрязняющих веществ, выбрасываемых единовременно, превышение которого ведет к неблагоприятным последствиям в аккумулирующих экосистемах или к риску для здоровья человека.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r w:rsidRPr="007E761C">
        <w:rPr>
          <w:b/>
          <w:bCs/>
          <w:i/>
          <w:iCs/>
          <w:color w:val="auto"/>
        </w:rPr>
        <w:t xml:space="preserve">Гербицид </w:t>
      </w:r>
      <w:r w:rsidRPr="007E761C">
        <w:rPr>
          <w:i/>
          <w:iCs/>
          <w:color w:val="auto"/>
        </w:rPr>
        <w:t xml:space="preserve">- </w:t>
      </w:r>
      <w:r w:rsidRPr="007E761C">
        <w:rPr>
          <w:color w:val="auto"/>
        </w:rPr>
        <w:t xml:space="preserve">химическое вещество для уничтожения нежелательной травянистой растительности.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proofErr w:type="spellStart"/>
      <w:r w:rsidRPr="007E761C">
        <w:rPr>
          <w:b/>
          <w:bCs/>
          <w:i/>
          <w:iCs/>
          <w:color w:val="auto"/>
        </w:rPr>
        <w:t>Детоксикация</w:t>
      </w:r>
      <w:proofErr w:type="spellEnd"/>
      <w:r w:rsidRPr="007E761C">
        <w:rPr>
          <w:b/>
          <w:bCs/>
          <w:i/>
          <w:iCs/>
          <w:color w:val="auto"/>
        </w:rPr>
        <w:t xml:space="preserve"> пестицида </w:t>
      </w:r>
      <w:r w:rsidRPr="007E761C">
        <w:rPr>
          <w:i/>
          <w:iCs/>
          <w:color w:val="auto"/>
        </w:rPr>
        <w:t xml:space="preserve">- </w:t>
      </w:r>
      <w:r w:rsidRPr="007E761C">
        <w:rPr>
          <w:color w:val="auto"/>
        </w:rPr>
        <w:t>превращение пестицида в другие химические соед</w:t>
      </w:r>
      <w:r w:rsidRPr="007E761C">
        <w:rPr>
          <w:color w:val="auto"/>
        </w:rPr>
        <w:t>и</w:t>
      </w:r>
      <w:r w:rsidRPr="007E761C">
        <w:rPr>
          <w:color w:val="auto"/>
        </w:rPr>
        <w:t xml:space="preserve">нения, нетоксичные для вредного организма или теплокровного животного.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r w:rsidRPr="007E761C">
        <w:rPr>
          <w:b/>
          <w:bCs/>
          <w:i/>
          <w:iCs/>
          <w:color w:val="auto"/>
        </w:rPr>
        <w:t xml:space="preserve">Дезориентация </w:t>
      </w:r>
      <w:r w:rsidRPr="007E761C">
        <w:rPr>
          <w:i/>
          <w:iCs/>
          <w:color w:val="auto"/>
        </w:rPr>
        <w:t xml:space="preserve">- </w:t>
      </w:r>
      <w:r w:rsidRPr="007E761C">
        <w:rPr>
          <w:color w:val="auto"/>
        </w:rPr>
        <w:t>метод борьбы с вредными насекомыми, основанный на насыщ</w:t>
      </w:r>
      <w:r w:rsidRPr="007E761C">
        <w:rPr>
          <w:color w:val="auto"/>
        </w:rPr>
        <w:t>е</w:t>
      </w:r>
      <w:r w:rsidRPr="007E761C">
        <w:rPr>
          <w:color w:val="auto"/>
        </w:rPr>
        <w:t xml:space="preserve">нии территории, на которой ведется борьба с вредителями, синтетическим </w:t>
      </w:r>
      <w:proofErr w:type="spellStart"/>
      <w:r w:rsidRPr="007E761C">
        <w:rPr>
          <w:color w:val="auto"/>
        </w:rPr>
        <w:t>феромоном</w:t>
      </w:r>
      <w:proofErr w:type="spellEnd"/>
      <w:r w:rsidRPr="007E761C">
        <w:rPr>
          <w:color w:val="auto"/>
        </w:rPr>
        <w:t xml:space="preserve"> или его ингибитором. В результате нарушения </w:t>
      </w:r>
      <w:proofErr w:type="spellStart"/>
      <w:r w:rsidRPr="007E761C">
        <w:rPr>
          <w:color w:val="auto"/>
        </w:rPr>
        <w:t>феромонной</w:t>
      </w:r>
      <w:proofErr w:type="spellEnd"/>
      <w:r w:rsidRPr="007E761C">
        <w:rPr>
          <w:color w:val="auto"/>
        </w:rPr>
        <w:t xml:space="preserve"> коммуникации нарушается встр</w:t>
      </w:r>
      <w:r w:rsidRPr="007E761C">
        <w:rPr>
          <w:color w:val="auto"/>
        </w:rPr>
        <w:t>е</w:t>
      </w:r>
      <w:r w:rsidRPr="007E761C">
        <w:rPr>
          <w:color w:val="auto"/>
        </w:rPr>
        <w:t xml:space="preserve">ча полов, и большая часть самок остается неоплодотворенной.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  <w:rPr>
          <w:color w:val="auto"/>
        </w:rPr>
      </w:pPr>
      <w:r w:rsidRPr="007E761C">
        <w:rPr>
          <w:b/>
          <w:bCs/>
          <w:i/>
          <w:iCs/>
          <w:color w:val="auto"/>
        </w:rPr>
        <w:t xml:space="preserve">Действие </w:t>
      </w:r>
      <w:proofErr w:type="spellStart"/>
      <w:r w:rsidRPr="007E761C">
        <w:rPr>
          <w:b/>
          <w:bCs/>
          <w:i/>
          <w:iCs/>
          <w:color w:val="auto"/>
        </w:rPr>
        <w:t>бластомогенное</w:t>
      </w:r>
      <w:proofErr w:type="spellEnd"/>
      <w:r w:rsidRPr="007E761C">
        <w:rPr>
          <w:b/>
          <w:bCs/>
          <w:i/>
          <w:iCs/>
          <w:color w:val="auto"/>
        </w:rPr>
        <w:t xml:space="preserve"> </w:t>
      </w:r>
      <w:r w:rsidRPr="007E761C">
        <w:rPr>
          <w:i/>
          <w:iCs/>
          <w:color w:val="auto"/>
        </w:rPr>
        <w:t xml:space="preserve">- </w:t>
      </w:r>
      <w:r w:rsidRPr="007E761C">
        <w:rPr>
          <w:color w:val="auto"/>
        </w:rPr>
        <w:t>эффект вещества или агента, проявляющийся в обр</w:t>
      </w:r>
      <w:r w:rsidRPr="007E761C">
        <w:rPr>
          <w:color w:val="auto"/>
        </w:rPr>
        <w:t>а</w:t>
      </w:r>
      <w:r w:rsidRPr="007E761C">
        <w:rPr>
          <w:color w:val="auto"/>
        </w:rPr>
        <w:t xml:space="preserve">зовании в организме опухолевых тканей (доброкачественных или злокачественных).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Действие резорбтивное </w:t>
      </w:r>
      <w:r w:rsidRPr="007E761C">
        <w:t xml:space="preserve">- действие вещества после его всасывания в кровь.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Десикант </w:t>
      </w:r>
      <w:r w:rsidRPr="007E761C">
        <w:rPr>
          <w:i/>
          <w:iCs/>
        </w:rPr>
        <w:t xml:space="preserve">- </w:t>
      </w:r>
      <w:r w:rsidRPr="007E761C">
        <w:t xml:space="preserve">химическое соединение, используемое для подсушивания растений на </w:t>
      </w:r>
      <w:r w:rsidRPr="007E761C">
        <w:lastRenderedPageBreak/>
        <w:t xml:space="preserve">корню.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Дефолиант </w:t>
      </w:r>
      <w:r w:rsidRPr="007E761C">
        <w:t xml:space="preserve">- пестицид, используемый для удаления листьев (хвои) у травянистых или древесно-кустарниковых растений.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proofErr w:type="spellStart"/>
      <w:r w:rsidRPr="007E761C">
        <w:rPr>
          <w:b/>
          <w:bCs/>
          <w:i/>
          <w:iCs/>
        </w:rPr>
        <w:t>Дизруптанты</w:t>
      </w:r>
      <w:proofErr w:type="spellEnd"/>
      <w:r w:rsidRPr="007E761C">
        <w:rPr>
          <w:b/>
          <w:bCs/>
          <w:i/>
          <w:iCs/>
        </w:rPr>
        <w:t xml:space="preserve"> – </w:t>
      </w:r>
      <w:r w:rsidRPr="007E761C">
        <w:t xml:space="preserve">вещества, используемые для нарушения </w:t>
      </w:r>
      <w:proofErr w:type="spellStart"/>
      <w:r w:rsidRPr="007E761C">
        <w:t>феромонной</w:t>
      </w:r>
      <w:proofErr w:type="spellEnd"/>
      <w:r w:rsidRPr="007E761C">
        <w:t xml:space="preserve"> коммуник</w:t>
      </w:r>
      <w:r w:rsidRPr="007E761C">
        <w:t>а</w:t>
      </w:r>
      <w:r w:rsidRPr="007E761C">
        <w:t xml:space="preserve">ции насекомых методом дезориентации. 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rPr>
          <w:b/>
          <w:bCs/>
          <w:i/>
          <w:iCs/>
        </w:rPr>
        <w:t xml:space="preserve">Доза пестицида </w:t>
      </w:r>
      <w:r w:rsidRPr="007E761C">
        <w:rPr>
          <w:i/>
          <w:iCs/>
        </w:rPr>
        <w:t xml:space="preserve">- </w:t>
      </w:r>
      <w:r w:rsidRPr="007E761C">
        <w:t>количество пестицида в единицах массы из расчета на единицу поверхности, объема или массы подопытного объекта.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Доза предельно допустимая </w:t>
      </w:r>
      <w:r w:rsidRPr="007E761C">
        <w:t xml:space="preserve">(ПДД) – максимальное количество </w:t>
      </w:r>
      <w:proofErr w:type="spellStart"/>
      <w:r w:rsidRPr="007E761C">
        <w:t>поллютанта</w:t>
      </w:r>
      <w:proofErr w:type="spellEnd"/>
      <w:r w:rsidRPr="007E761C">
        <w:t>, кот</w:t>
      </w:r>
      <w:r w:rsidRPr="007E761C">
        <w:t>о</w:t>
      </w:r>
      <w:r w:rsidRPr="007E761C">
        <w:t xml:space="preserve">рое при контакте за определенный промежуток времени не оказывает отрицательного влияния на организм или экосистему.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Доза суточная допустимая, </w:t>
      </w:r>
      <w:r w:rsidRPr="007E761C">
        <w:t>ДСД - максимальное количество вещества в пище, воздухе и воде, ежедневное потребление которого в течение всей жизни не вызывает к</w:t>
      </w:r>
      <w:r w:rsidRPr="007E761C">
        <w:t>а</w:t>
      </w:r>
      <w:r w:rsidRPr="007E761C">
        <w:t xml:space="preserve">ких-либо негативных последствий у человека или у его потомства.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Доза условная, условная нагрузка пестицидов </w:t>
      </w:r>
      <w:r w:rsidRPr="007E761C">
        <w:rPr>
          <w:i/>
          <w:iCs/>
        </w:rPr>
        <w:t xml:space="preserve">- </w:t>
      </w:r>
      <w:r w:rsidRPr="007E761C">
        <w:t>общая масса пестицидов, ежего</w:t>
      </w:r>
      <w:r w:rsidRPr="007E761C">
        <w:t>д</w:t>
      </w:r>
      <w:r w:rsidRPr="007E761C">
        <w:t>но используемых в данном районе в расчете на 1 га пашни (включая многолетние наса</w:t>
      </w:r>
      <w:r w:rsidRPr="007E761C">
        <w:t>ж</w:t>
      </w:r>
      <w:r w:rsidRPr="007E761C">
        <w:t xml:space="preserve">дения) или на I га общей земельной территории региона.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Дуст пестицида </w:t>
      </w:r>
      <w:r w:rsidRPr="007E761C">
        <w:rPr>
          <w:i/>
          <w:iCs/>
        </w:rPr>
        <w:t xml:space="preserve">- </w:t>
      </w:r>
      <w:r w:rsidRPr="007E761C">
        <w:t xml:space="preserve">пылевидный препарат пестицида с частицами размером от 0,02 до 0,06 мм, предназначенный для опыливания.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Зона биологического действия </w:t>
      </w:r>
      <w:r w:rsidRPr="007E761C">
        <w:t>отношение средней смертельной дозы (концентр</w:t>
      </w:r>
      <w:r w:rsidRPr="007E761C">
        <w:t>а</w:t>
      </w:r>
      <w:r w:rsidRPr="007E761C">
        <w:t xml:space="preserve">ции) при хроническом воздействии к пороговой дозе (концентрации).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Зона хронического действия </w:t>
      </w:r>
      <w:r w:rsidRPr="007E761C">
        <w:t>- отношение пороговой концентрации (дозы) при о</w:t>
      </w:r>
      <w:r w:rsidRPr="007E761C">
        <w:t>д</w:t>
      </w:r>
      <w:r w:rsidRPr="007E761C">
        <w:t xml:space="preserve">нократном воздействии к пороговой концентрации (дозе) при хроническом воздействии.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Идиосинкразия </w:t>
      </w:r>
      <w:r w:rsidRPr="007E761C">
        <w:rPr>
          <w:i/>
          <w:iCs/>
        </w:rPr>
        <w:t xml:space="preserve">- </w:t>
      </w:r>
      <w:r w:rsidRPr="007E761C">
        <w:t xml:space="preserve">повышенная индивидуальная чувствительность к воздействию определенных веществ.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Иммобилизация </w:t>
      </w:r>
      <w:r w:rsidRPr="007E761C">
        <w:rPr>
          <w:i/>
          <w:iCs/>
        </w:rPr>
        <w:t xml:space="preserve">– </w:t>
      </w:r>
      <w:r w:rsidRPr="007E761C">
        <w:t xml:space="preserve">обратимая или необратимая утрата подвижности соединения вследствие сорбции или </w:t>
      </w:r>
      <w:proofErr w:type="spellStart"/>
      <w:r w:rsidRPr="007E761C">
        <w:t>коньюгации</w:t>
      </w:r>
      <w:proofErr w:type="spellEnd"/>
      <w:r w:rsidRPr="007E761C">
        <w:t xml:space="preserve"> (</w:t>
      </w:r>
      <w:proofErr w:type="spellStart"/>
      <w:r w:rsidRPr="007E761C">
        <w:t>in</w:t>
      </w:r>
      <w:proofErr w:type="spellEnd"/>
      <w:r w:rsidRPr="007E761C">
        <w:t xml:space="preserve"> </w:t>
      </w:r>
      <w:proofErr w:type="spellStart"/>
      <w:r w:rsidRPr="007E761C">
        <w:t>vivo</w:t>
      </w:r>
      <w:proofErr w:type="spellEnd"/>
      <w:r w:rsidRPr="007E761C">
        <w:t xml:space="preserve"> или </w:t>
      </w:r>
      <w:proofErr w:type="spellStart"/>
      <w:r w:rsidRPr="007E761C">
        <w:t>in</w:t>
      </w:r>
      <w:proofErr w:type="spellEnd"/>
      <w:r w:rsidRPr="007E761C">
        <w:t xml:space="preserve"> </w:t>
      </w:r>
      <w:proofErr w:type="spellStart"/>
      <w:r w:rsidRPr="007E761C">
        <w:t>vitro</w:t>
      </w:r>
      <w:proofErr w:type="spellEnd"/>
      <w:r w:rsidRPr="007E761C">
        <w:t xml:space="preserve">).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proofErr w:type="spellStart"/>
      <w:r w:rsidRPr="007E761C">
        <w:rPr>
          <w:b/>
          <w:bCs/>
          <w:i/>
          <w:iCs/>
        </w:rPr>
        <w:t>Инактивация</w:t>
      </w:r>
      <w:proofErr w:type="spellEnd"/>
      <w:r w:rsidRPr="007E761C">
        <w:rPr>
          <w:b/>
          <w:bCs/>
          <w:i/>
          <w:iCs/>
        </w:rPr>
        <w:t xml:space="preserve"> </w:t>
      </w:r>
      <w:r w:rsidRPr="007E761C">
        <w:rPr>
          <w:i/>
          <w:iCs/>
        </w:rPr>
        <w:t xml:space="preserve">- </w:t>
      </w:r>
      <w:r w:rsidRPr="007E761C">
        <w:t xml:space="preserve">потеря соединением биологической активности вследствие </w:t>
      </w:r>
      <w:proofErr w:type="spellStart"/>
      <w:r w:rsidRPr="007E761C">
        <w:t>дето</w:t>
      </w:r>
      <w:r w:rsidRPr="007E761C">
        <w:t>к</w:t>
      </w:r>
      <w:r w:rsidRPr="007E761C">
        <w:t>сикации</w:t>
      </w:r>
      <w:proofErr w:type="spellEnd"/>
      <w:r w:rsidRPr="007E761C">
        <w:t xml:space="preserve"> или иммобилизации.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Ингаляция </w:t>
      </w:r>
      <w:r w:rsidRPr="007E761C">
        <w:t xml:space="preserve">- поступление вещества в организм с вдыхаемым воздухом.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Ингибиторы синтеза хитина </w:t>
      </w:r>
      <w:r w:rsidRPr="007E761C">
        <w:rPr>
          <w:i/>
          <w:iCs/>
        </w:rPr>
        <w:t xml:space="preserve">- </w:t>
      </w:r>
      <w:r w:rsidRPr="007E761C">
        <w:t xml:space="preserve">синтетические вещества (производные мочевины), блокирующие завершающие этапы синтеза хитина у насекомых, используют для борьбы с вредными видами.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Инсектицид – </w:t>
      </w:r>
      <w:r w:rsidRPr="007E761C">
        <w:t xml:space="preserve">химическое вещество для борьбы с насекомыми.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Интегрированная борьба с вредными видами </w:t>
      </w:r>
      <w:r w:rsidRPr="007E761C">
        <w:rPr>
          <w:i/>
          <w:iCs/>
        </w:rPr>
        <w:t xml:space="preserve">- </w:t>
      </w:r>
      <w:r w:rsidRPr="007E761C">
        <w:t>особый подход к совместному и</w:t>
      </w:r>
      <w:r w:rsidRPr="007E761C">
        <w:t>с</w:t>
      </w:r>
      <w:r w:rsidRPr="007E761C">
        <w:t>пользованию всех доступных форм подавления вредного организма, включая механич</w:t>
      </w:r>
      <w:r w:rsidRPr="007E761C">
        <w:t>е</w:t>
      </w:r>
      <w:r w:rsidRPr="007E761C">
        <w:t>ские, физические, биологические, генетические, биоценотические, агротехнические, х</w:t>
      </w:r>
      <w:r w:rsidRPr="007E761C">
        <w:t>и</w:t>
      </w:r>
      <w:r w:rsidRPr="007E761C">
        <w:t>мические методы борьбы и регулирование численности, систематически применяемые с основной целью - безопасно, эффективно и с минимальными затратами средств умен</w:t>
      </w:r>
      <w:r w:rsidRPr="007E761C">
        <w:t>ь</w:t>
      </w:r>
      <w:r w:rsidRPr="007E761C">
        <w:t xml:space="preserve">шить популяцию данного вида.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Интоксикация </w:t>
      </w:r>
      <w:r w:rsidRPr="007E761C">
        <w:rPr>
          <w:i/>
          <w:iCs/>
        </w:rPr>
        <w:t xml:space="preserve">- </w:t>
      </w:r>
      <w:r w:rsidRPr="007E761C">
        <w:t>патологическое состояние, вызванное общим действием на орг</w:t>
      </w:r>
      <w:r w:rsidRPr="007E761C">
        <w:t>а</w:t>
      </w:r>
      <w:r w:rsidRPr="007E761C">
        <w:t xml:space="preserve">низм токсических веществ экзогенного или эндогенного происхождения.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proofErr w:type="spellStart"/>
      <w:r w:rsidRPr="007E761C">
        <w:rPr>
          <w:b/>
          <w:bCs/>
          <w:i/>
          <w:iCs/>
        </w:rPr>
        <w:t>Кайромон</w:t>
      </w:r>
      <w:proofErr w:type="spellEnd"/>
      <w:r w:rsidRPr="007E761C">
        <w:rPr>
          <w:b/>
          <w:bCs/>
          <w:i/>
          <w:iCs/>
        </w:rPr>
        <w:t xml:space="preserve"> </w:t>
      </w:r>
      <w:r w:rsidRPr="007E761C">
        <w:rPr>
          <w:i/>
          <w:iCs/>
        </w:rPr>
        <w:t xml:space="preserve">- </w:t>
      </w:r>
      <w:r w:rsidRPr="007E761C">
        <w:t>химическое вещество, служащее для передачи информации между ра</w:t>
      </w:r>
      <w:r w:rsidRPr="007E761C">
        <w:t>з</w:t>
      </w:r>
      <w:r w:rsidRPr="007E761C">
        <w:t>ными видами и адаптивно полезное главным образом для воспринимающего, а не для в</w:t>
      </w:r>
      <w:r w:rsidRPr="007E761C">
        <w:t>ы</w:t>
      </w:r>
      <w:r w:rsidRPr="007E761C">
        <w:t xml:space="preserve">деляющего его организма. 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rPr>
          <w:b/>
          <w:bCs/>
          <w:i/>
          <w:iCs/>
        </w:rPr>
        <w:t xml:space="preserve">Канцероген </w:t>
      </w:r>
      <w:r w:rsidRPr="007E761C">
        <w:rPr>
          <w:i/>
          <w:iCs/>
        </w:rPr>
        <w:t xml:space="preserve">- </w:t>
      </w:r>
      <w:r w:rsidRPr="007E761C">
        <w:t>химический, физический и биологический агент, способный выз</w:t>
      </w:r>
      <w:r w:rsidRPr="007E761C">
        <w:t>ы</w:t>
      </w:r>
      <w:r w:rsidRPr="007E761C">
        <w:t>вать перерождение ткани в злокачественную опухоль.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Контактный пестицид </w:t>
      </w:r>
      <w:r w:rsidRPr="007E761C">
        <w:t>– пестицид, уничтожающий вредные объекты при неп</w:t>
      </w:r>
      <w:r w:rsidRPr="007E761C">
        <w:t>о</w:t>
      </w:r>
      <w:r w:rsidRPr="007E761C">
        <w:t xml:space="preserve">средственном контакте с ними, проникая через наружные покровы.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proofErr w:type="spellStart"/>
      <w:r w:rsidRPr="007E761C">
        <w:rPr>
          <w:b/>
          <w:bCs/>
          <w:i/>
          <w:iCs/>
        </w:rPr>
        <w:t>Конфузант</w:t>
      </w:r>
      <w:proofErr w:type="spellEnd"/>
      <w:r w:rsidRPr="007E761C">
        <w:rPr>
          <w:b/>
          <w:bCs/>
          <w:i/>
          <w:iCs/>
        </w:rPr>
        <w:t xml:space="preserve"> </w:t>
      </w:r>
      <w:r w:rsidRPr="007E761C">
        <w:t xml:space="preserve">- </w:t>
      </w:r>
      <w:proofErr w:type="spellStart"/>
      <w:r w:rsidRPr="007E761C">
        <w:t>феромон</w:t>
      </w:r>
      <w:proofErr w:type="spellEnd"/>
      <w:r w:rsidRPr="007E761C">
        <w:t xml:space="preserve"> или аналог </w:t>
      </w:r>
      <w:proofErr w:type="spellStart"/>
      <w:r w:rsidRPr="007E761C">
        <w:t>феромона</w:t>
      </w:r>
      <w:proofErr w:type="spellEnd"/>
      <w:r w:rsidRPr="007E761C">
        <w:t>, используемый для нарушения вза</w:t>
      </w:r>
      <w:r w:rsidRPr="007E761C">
        <w:t>и</w:t>
      </w:r>
      <w:r w:rsidRPr="007E761C">
        <w:t xml:space="preserve">модействия между насекомыми с целью подавления их размножения.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Концентрация критическая </w:t>
      </w:r>
      <w:r w:rsidRPr="007E761C">
        <w:rPr>
          <w:i/>
          <w:iCs/>
        </w:rPr>
        <w:t xml:space="preserve">- </w:t>
      </w:r>
      <w:r w:rsidRPr="007E761C">
        <w:t xml:space="preserve">максимальная концентрация химиката (агента) в воде или почве, не оказывающая отрицательного воздействия на тест-организм.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lastRenderedPageBreak/>
        <w:t xml:space="preserve">Концентрация максимально переносимая </w:t>
      </w:r>
      <w:r w:rsidRPr="007E761C">
        <w:rPr>
          <w:i/>
          <w:iCs/>
        </w:rPr>
        <w:t xml:space="preserve">- </w:t>
      </w:r>
      <w:r w:rsidRPr="007E761C">
        <w:t>наибольшая концентрация яда в об</w:t>
      </w:r>
      <w:r w:rsidRPr="007E761C">
        <w:t>ъ</w:t>
      </w:r>
      <w:r w:rsidRPr="007E761C">
        <w:t xml:space="preserve">ектах окружающей среды, не вызывающая гибели подопытных организмов (обозначается символом CL50).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Концентрация предельно допустимая, </w:t>
      </w:r>
      <w:r w:rsidRPr="007E761C">
        <w:t>ПДК - максимальное содержание вещ</w:t>
      </w:r>
      <w:r w:rsidRPr="007E761C">
        <w:t>е</w:t>
      </w:r>
      <w:r w:rsidRPr="007E761C">
        <w:t xml:space="preserve">ства или уровень агента в среде (продукте), превышение которого делает не-пригодным их использование населяющими или ассимилирующими организмами; законодательно или </w:t>
      </w:r>
      <w:proofErr w:type="spellStart"/>
      <w:r w:rsidRPr="007E761C">
        <w:t>ведомственно</w:t>
      </w:r>
      <w:proofErr w:type="spellEnd"/>
      <w:r w:rsidRPr="007E761C">
        <w:t xml:space="preserve"> установленный норматив количества вредного вещества в объектах окружающей среды, практически не влияющего на здоровье человека.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proofErr w:type="spellStart"/>
      <w:r w:rsidRPr="007E761C">
        <w:rPr>
          <w:b/>
          <w:bCs/>
          <w:i/>
          <w:iCs/>
        </w:rPr>
        <w:t>Конъюгат</w:t>
      </w:r>
      <w:proofErr w:type="spellEnd"/>
      <w:r w:rsidRPr="007E761C">
        <w:rPr>
          <w:b/>
          <w:bCs/>
          <w:i/>
          <w:iCs/>
        </w:rPr>
        <w:t xml:space="preserve"> </w:t>
      </w:r>
      <w:r w:rsidRPr="007E761C">
        <w:t xml:space="preserve">комплексное соединение, образованное </w:t>
      </w:r>
      <w:proofErr w:type="spellStart"/>
      <w:r w:rsidRPr="007E761C">
        <w:t>in</w:t>
      </w:r>
      <w:proofErr w:type="spellEnd"/>
      <w:r w:rsidRPr="007E761C">
        <w:t xml:space="preserve"> </w:t>
      </w:r>
      <w:proofErr w:type="spellStart"/>
      <w:r w:rsidRPr="007E761C">
        <w:t>vitro</w:t>
      </w:r>
      <w:proofErr w:type="spellEnd"/>
      <w:r w:rsidRPr="007E761C">
        <w:t xml:space="preserve"> </w:t>
      </w:r>
      <w:proofErr w:type="spellStart"/>
      <w:r w:rsidRPr="007E761C">
        <w:t>ксенобиотиком</w:t>
      </w:r>
      <w:proofErr w:type="spellEnd"/>
      <w:r w:rsidRPr="007E761C">
        <w:t xml:space="preserve"> и пр</w:t>
      </w:r>
      <w:r w:rsidRPr="007E761C">
        <w:t>и</w:t>
      </w:r>
      <w:r w:rsidRPr="007E761C">
        <w:t xml:space="preserve">родным веществом.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Коэффициент (индекс) запаса </w:t>
      </w:r>
      <w:r w:rsidRPr="007E761C">
        <w:t xml:space="preserve">величина, используемая при обосновании уровня санитарного стандарта для человека путем уменьшения порога хронического действия яда, установленного в опытах на животных.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Ксенобиотик, чужеродное соединение </w:t>
      </w:r>
      <w:r w:rsidRPr="007E761C">
        <w:t xml:space="preserve">вещество неприродного (антропогенного) происхождения.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Ларвицид </w:t>
      </w:r>
      <w:r w:rsidRPr="007E761C">
        <w:rPr>
          <w:i/>
          <w:iCs/>
        </w:rPr>
        <w:t xml:space="preserve">- </w:t>
      </w:r>
      <w:r w:rsidRPr="007E761C">
        <w:t xml:space="preserve">химическое вещество для борьбы с личинками насекомых и клещей.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Летальная доза пестицида </w:t>
      </w:r>
      <w:r w:rsidRPr="007E761C">
        <w:rPr>
          <w:i/>
          <w:iCs/>
        </w:rPr>
        <w:t xml:space="preserve">- </w:t>
      </w:r>
      <w:r w:rsidRPr="007E761C">
        <w:t>доза, вызывающая при однократном введении 100 %-</w:t>
      </w:r>
      <w:proofErr w:type="spellStart"/>
      <w:r w:rsidRPr="007E761C">
        <w:t>ную</w:t>
      </w:r>
      <w:proofErr w:type="spellEnd"/>
      <w:r w:rsidRPr="007E761C">
        <w:t xml:space="preserve"> гибель вредных организмов.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Лимацид </w:t>
      </w:r>
      <w:r w:rsidRPr="007E761C">
        <w:rPr>
          <w:i/>
          <w:iCs/>
        </w:rPr>
        <w:t xml:space="preserve">- </w:t>
      </w:r>
      <w:r w:rsidRPr="007E761C">
        <w:t xml:space="preserve">пестицид, используемый для борьбы с моллюсками (в частности со слизнями).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Лимитирующий признак вредности </w:t>
      </w:r>
      <w:r w:rsidRPr="007E761C">
        <w:rPr>
          <w:i/>
          <w:iCs/>
        </w:rPr>
        <w:t xml:space="preserve">- </w:t>
      </w:r>
      <w:r w:rsidRPr="007E761C">
        <w:t>один из признаков вредности химических загрязнителей атмосферного воздуха, воды, почвы или пищевых продуктов, определя</w:t>
      </w:r>
      <w:r w:rsidRPr="007E761C">
        <w:t>ю</w:t>
      </w:r>
      <w:r w:rsidRPr="007E761C">
        <w:t xml:space="preserve">щий преимущественно неблагоприятное воздействие и характеризующийся наименьшей величиной средней эффективной концентрации.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Максимально допустимый уровень, </w:t>
      </w:r>
      <w:r w:rsidRPr="007E761C">
        <w:t>МДУ предельно допустимый уровень со-держания пестицида или другого загрязнителя в продуктах питания; (международный термин, соответствующий отечественным нормативам «допустимые остаточные колич</w:t>
      </w:r>
      <w:r w:rsidRPr="007E761C">
        <w:t>е</w:t>
      </w:r>
      <w:r w:rsidRPr="007E761C">
        <w:t xml:space="preserve">ства, ПДК»).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Метаболизм </w:t>
      </w:r>
      <w:r w:rsidRPr="007E761C">
        <w:t xml:space="preserve">превращение пестицида </w:t>
      </w:r>
      <w:proofErr w:type="spellStart"/>
      <w:r w:rsidRPr="007E761C">
        <w:t>in</w:t>
      </w:r>
      <w:proofErr w:type="spellEnd"/>
      <w:r w:rsidRPr="007E761C">
        <w:t xml:space="preserve"> </w:t>
      </w:r>
      <w:proofErr w:type="spellStart"/>
      <w:r w:rsidRPr="007E761C">
        <w:t>vivo</w:t>
      </w:r>
      <w:proofErr w:type="spellEnd"/>
      <w:r w:rsidRPr="007E761C">
        <w:t xml:space="preserve">, </w:t>
      </w:r>
      <w:proofErr w:type="spellStart"/>
      <w:r w:rsidRPr="007E761C">
        <w:t>in</w:t>
      </w:r>
      <w:proofErr w:type="spellEnd"/>
      <w:r w:rsidRPr="007E761C">
        <w:t xml:space="preserve"> </w:t>
      </w:r>
      <w:proofErr w:type="spellStart"/>
      <w:r w:rsidRPr="007E761C">
        <w:t>vitro</w:t>
      </w:r>
      <w:proofErr w:type="spellEnd"/>
      <w:r w:rsidRPr="007E761C">
        <w:t xml:space="preserve"> или под действием биолог</w:t>
      </w:r>
      <w:r w:rsidRPr="007E761C">
        <w:t>и</w:t>
      </w:r>
      <w:r w:rsidRPr="007E761C">
        <w:t xml:space="preserve">ческих факторов; обмен веществ в организме (анаболизм и катаболизм). 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rPr>
          <w:b/>
          <w:bCs/>
          <w:i/>
          <w:iCs/>
        </w:rPr>
        <w:t xml:space="preserve">Метаболизм пестицида </w:t>
      </w:r>
      <w:r w:rsidRPr="007E761C">
        <w:rPr>
          <w:i/>
          <w:iCs/>
        </w:rPr>
        <w:t xml:space="preserve">- </w:t>
      </w:r>
      <w:r w:rsidRPr="007E761C">
        <w:t>превращение пестицида внутри живого организма.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Метод дезориентации </w:t>
      </w:r>
      <w:r w:rsidRPr="007E761C">
        <w:t xml:space="preserve">использование </w:t>
      </w:r>
      <w:proofErr w:type="spellStart"/>
      <w:r w:rsidRPr="007E761C">
        <w:t>феромонов</w:t>
      </w:r>
      <w:proofErr w:type="spellEnd"/>
      <w:r w:rsidRPr="007E761C">
        <w:t xml:space="preserve">, аналогов </w:t>
      </w:r>
      <w:proofErr w:type="spellStart"/>
      <w:r w:rsidRPr="007E761C">
        <w:t>феромонов</w:t>
      </w:r>
      <w:proofErr w:type="spellEnd"/>
      <w:r w:rsidRPr="007E761C">
        <w:t xml:space="preserve"> или в</w:t>
      </w:r>
      <w:r w:rsidRPr="007E761C">
        <w:t>е</w:t>
      </w:r>
      <w:r w:rsidRPr="007E761C">
        <w:t xml:space="preserve">ществ, маскирующих запах </w:t>
      </w:r>
      <w:proofErr w:type="spellStart"/>
      <w:r w:rsidRPr="007E761C">
        <w:t>феромона</w:t>
      </w:r>
      <w:proofErr w:type="spellEnd"/>
      <w:r w:rsidRPr="007E761C">
        <w:t>, для насыщения атмосферной среды вредителя и блокирования тем самым какого-либо сигнала (обычно связанного с размножением), н</w:t>
      </w:r>
      <w:r w:rsidRPr="007E761C">
        <w:t>е</w:t>
      </w:r>
      <w:r w:rsidRPr="007E761C">
        <w:t xml:space="preserve">обходимого для успешного сохранения вида.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Мониторинг </w:t>
      </w:r>
      <w:r w:rsidRPr="007E761C">
        <w:rPr>
          <w:i/>
          <w:iCs/>
        </w:rPr>
        <w:t xml:space="preserve">- </w:t>
      </w:r>
      <w:r w:rsidRPr="007E761C">
        <w:t>система наблюдений, оценки и прогноза объема (уровня) загрязн</w:t>
      </w:r>
      <w:r w:rsidRPr="007E761C">
        <w:t>е</w:t>
      </w:r>
      <w:r w:rsidRPr="007E761C">
        <w:t xml:space="preserve">ния объектов окружающей среды с разработкой мероприятий по улучшению качества объекта.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Мутаген </w:t>
      </w:r>
      <w:r w:rsidRPr="007E761C">
        <w:rPr>
          <w:i/>
          <w:iCs/>
        </w:rPr>
        <w:t xml:space="preserve">- </w:t>
      </w:r>
      <w:r w:rsidRPr="007E761C">
        <w:t xml:space="preserve">фактор (вещество, агент), способный вызвать в организме изменение наследственных свойств.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proofErr w:type="spellStart"/>
      <w:r w:rsidRPr="007E761C">
        <w:rPr>
          <w:b/>
          <w:bCs/>
          <w:i/>
          <w:iCs/>
        </w:rPr>
        <w:t>Нематоцид</w:t>
      </w:r>
      <w:proofErr w:type="spellEnd"/>
      <w:r w:rsidRPr="007E761C">
        <w:rPr>
          <w:b/>
          <w:bCs/>
          <w:i/>
          <w:iCs/>
        </w:rPr>
        <w:t xml:space="preserve"> </w:t>
      </w:r>
      <w:r w:rsidRPr="007E761C">
        <w:rPr>
          <w:i/>
          <w:iCs/>
        </w:rPr>
        <w:t xml:space="preserve">- </w:t>
      </w:r>
      <w:r w:rsidRPr="007E761C">
        <w:t xml:space="preserve">химическое вещество для борьбы с нематодами.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Норма расхода пестицида </w:t>
      </w:r>
      <w:r w:rsidRPr="007E761C">
        <w:rPr>
          <w:i/>
          <w:iCs/>
        </w:rPr>
        <w:t xml:space="preserve">- </w:t>
      </w:r>
      <w:r w:rsidRPr="007E761C">
        <w:t>количество действующего вещества или препарата пестицида, расходуемое на единицу площади обрабатываемой поверхности, единицу ма</w:t>
      </w:r>
      <w:r w:rsidRPr="007E761C">
        <w:t>с</w:t>
      </w:r>
      <w:r w:rsidRPr="007E761C">
        <w:t xml:space="preserve">сы, объема или на отдельный объект.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proofErr w:type="spellStart"/>
      <w:r w:rsidRPr="007E761C">
        <w:rPr>
          <w:b/>
          <w:bCs/>
          <w:i/>
          <w:iCs/>
        </w:rPr>
        <w:t>Овидиц</w:t>
      </w:r>
      <w:proofErr w:type="spellEnd"/>
      <w:r w:rsidRPr="007E761C">
        <w:rPr>
          <w:b/>
          <w:bCs/>
          <w:i/>
          <w:iCs/>
        </w:rPr>
        <w:t xml:space="preserve"> </w:t>
      </w:r>
      <w:r w:rsidRPr="007E761C">
        <w:rPr>
          <w:i/>
          <w:iCs/>
        </w:rPr>
        <w:t xml:space="preserve">- </w:t>
      </w:r>
      <w:r w:rsidRPr="007E761C">
        <w:t xml:space="preserve">пестицид, используемый для уничтожения яиц вредителя.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Острое отравление пестицидом </w:t>
      </w:r>
      <w:r w:rsidRPr="007E761C">
        <w:rPr>
          <w:i/>
          <w:iCs/>
        </w:rPr>
        <w:t xml:space="preserve">- </w:t>
      </w:r>
      <w:r w:rsidRPr="007E761C">
        <w:t xml:space="preserve">нарушение жизнедеятельности организма с возможной гибелью при разовом воздействии пестицида.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Паспорт токсикологический </w:t>
      </w:r>
      <w:r w:rsidRPr="007E761C">
        <w:rPr>
          <w:i/>
          <w:iCs/>
        </w:rPr>
        <w:t xml:space="preserve">- </w:t>
      </w:r>
      <w:r w:rsidRPr="007E761C">
        <w:t>документ, где в унифицированной форме пре</w:t>
      </w:r>
      <w:r w:rsidRPr="007E761C">
        <w:t>д</w:t>
      </w:r>
      <w:r w:rsidRPr="007E761C">
        <w:t xml:space="preserve">ставлены данные </w:t>
      </w:r>
      <w:proofErr w:type="spellStart"/>
      <w:r w:rsidRPr="007E761C">
        <w:t>токсикометрии</w:t>
      </w:r>
      <w:proofErr w:type="spellEnd"/>
      <w:r w:rsidRPr="007E761C">
        <w:t xml:space="preserve"> вещества, сведения о его производстве и при-</w:t>
      </w:r>
      <w:proofErr w:type="spellStart"/>
      <w:r w:rsidRPr="007E761C">
        <w:t>менении</w:t>
      </w:r>
      <w:proofErr w:type="spellEnd"/>
      <w:r w:rsidRPr="007E761C">
        <w:t>, свойствах, методах индикации, рекомендации по мерам защиты и опера-</w:t>
      </w:r>
      <w:proofErr w:type="spellStart"/>
      <w:r w:rsidRPr="007E761C">
        <w:t>тивным</w:t>
      </w:r>
      <w:proofErr w:type="spellEnd"/>
      <w:r w:rsidRPr="007E761C">
        <w:t xml:space="preserve"> сре</w:t>
      </w:r>
      <w:r w:rsidRPr="007E761C">
        <w:t>д</w:t>
      </w:r>
      <w:r w:rsidRPr="007E761C">
        <w:t xml:space="preserve">ствам при отравлении.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Период </w:t>
      </w:r>
      <w:proofErr w:type="spellStart"/>
      <w:r w:rsidRPr="007E761C">
        <w:rPr>
          <w:b/>
          <w:bCs/>
          <w:i/>
          <w:iCs/>
        </w:rPr>
        <w:t>полуисчезновения</w:t>
      </w:r>
      <w:proofErr w:type="spellEnd"/>
      <w:r w:rsidRPr="007E761C">
        <w:rPr>
          <w:b/>
          <w:bCs/>
          <w:i/>
          <w:iCs/>
        </w:rPr>
        <w:t xml:space="preserve">, полураспада </w:t>
      </w:r>
      <w:r w:rsidRPr="007E761C">
        <w:t xml:space="preserve">(Т50, Т1/2) - время, необходимое для </w:t>
      </w:r>
      <w:r w:rsidRPr="007E761C">
        <w:lastRenderedPageBreak/>
        <w:t xml:space="preserve">уменьшения на 50 % начальной концентрации или количества ксенобиотика в системе.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proofErr w:type="spellStart"/>
      <w:r w:rsidRPr="007E761C">
        <w:rPr>
          <w:b/>
          <w:bCs/>
          <w:i/>
          <w:iCs/>
        </w:rPr>
        <w:t>Персистентность</w:t>
      </w:r>
      <w:proofErr w:type="spellEnd"/>
      <w:r w:rsidRPr="007E761C">
        <w:rPr>
          <w:b/>
          <w:bCs/>
          <w:i/>
          <w:iCs/>
        </w:rPr>
        <w:t xml:space="preserve"> </w:t>
      </w:r>
      <w:r w:rsidRPr="007E761C">
        <w:rPr>
          <w:i/>
          <w:iCs/>
        </w:rPr>
        <w:t xml:space="preserve">- </w:t>
      </w:r>
      <w:r w:rsidRPr="007E761C">
        <w:t xml:space="preserve">стойкость вещества, характеризующаяся временем, в течение которого оно сохраняется в неизменном состоянии в объектах окружающей среды.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Пестицид </w:t>
      </w:r>
      <w:r w:rsidRPr="007E761C">
        <w:rPr>
          <w:i/>
          <w:iCs/>
        </w:rPr>
        <w:t xml:space="preserve">- </w:t>
      </w:r>
      <w:r w:rsidRPr="007E761C">
        <w:t>химическое вещество, используемое для борьбы с вредными органи</w:t>
      </w:r>
      <w:r w:rsidRPr="007E761C">
        <w:t>з</w:t>
      </w:r>
      <w:r w:rsidRPr="007E761C">
        <w:t>мами, повреждающими растения, вызывающими порчу сельскохозяйственной продукции, материалов, изделий, а также для борьбы с паразитами и переносчиками заболеваний ч</w:t>
      </w:r>
      <w:r w:rsidRPr="007E761C">
        <w:t>е</w:t>
      </w:r>
      <w:r w:rsidRPr="007E761C">
        <w:t xml:space="preserve">ловека и животных.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Пищевая цепь, трофическая цепь </w:t>
      </w:r>
      <w:r w:rsidRPr="007E761C">
        <w:t xml:space="preserve">последовательность групп организмов, каждая из которых (пищевое звено) связана с предыдущей отношением «пища-потребитель».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proofErr w:type="spellStart"/>
      <w:r w:rsidRPr="007E761C">
        <w:rPr>
          <w:b/>
          <w:bCs/>
          <w:i/>
          <w:iCs/>
        </w:rPr>
        <w:t>Поллютант</w:t>
      </w:r>
      <w:proofErr w:type="spellEnd"/>
      <w:r w:rsidRPr="007E761C">
        <w:rPr>
          <w:b/>
          <w:bCs/>
          <w:i/>
          <w:iCs/>
        </w:rPr>
        <w:t xml:space="preserve">, загрязнитель </w:t>
      </w:r>
      <w:r w:rsidRPr="007E761C">
        <w:t xml:space="preserve">- любое вещество, находящееся в окружающей среде в количествах, достаточных для того, чтобы вызвать нежелательные или опасные для нее последствия.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Порог вредного действия </w:t>
      </w:r>
      <w:r w:rsidRPr="007E761C">
        <w:t>(однократного и хронического) - минимальная конце</w:t>
      </w:r>
      <w:r w:rsidRPr="007E761C">
        <w:t>н</w:t>
      </w:r>
      <w:r w:rsidRPr="007E761C">
        <w:t>трация (доза) вещества в объекте окружающей среды, при воздействии которой в орг</w:t>
      </w:r>
      <w:r w:rsidRPr="007E761C">
        <w:t>а</w:t>
      </w:r>
      <w:r w:rsidRPr="007E761C">
        <w:t xml:space="preserve">низме возникают изменения, выходящие за пределы физиологических приспособительных реакций, или скрытая (временно компенсированная) патология. 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proofErr w:type="spellStart"/>
      <w:r w:rsidRPr="007E761C">
        <w:rPr>
          <w:b/>
          <w:bCs/>
          <w:i/>
          <w:iCs/>
        </w:rPr>
        <w:t>Прекоцены</w:t>
      </w:r>
      <w:proofErr w:type="spellEnd"/>
      <w:r w:rsidRPr="007E761C">
        <w:rPr>
          <w:b/>
          <w:bCs/>
          <w:i/>
          <w:iCs/>
        </w:rPr>
        <w:t xml:space="preserve"> </w:t>
      </w:r>
      <w:r w:rsidRPr="007E761C">
        <w:t>- выделенные из растительных источников или синтезированные вещ</w:t>
      </w:r>
      <w:r w:rsidRPr="007E761C">
        <w:t>е</w:t>
      </w:r>
      <w:r w:rsidRPr="007E761C">
        <w:t xml:space="preserve">ства из группы </w:t>
      </w:r>
      <w:proofErr w:type="spellStart"/>
      <w:r w:rsidRPr="007E761C">
        <w:t>хроменов</w:t>
      </w:r>
      <w:proofErr w:type="spellEnd"/>
      <w:r w:rsidRPr="007E761C">
        <w:t xml:space="preserve">, обладающие активностью </w:t>
      </w:r>
      <w:proofErr w:type="spellStart"/>
      <w:r w:rsidRPr="007E761C">
        <w:t>антиювенильного</w:t>
      </w:r>
      <w:proofErr w:type="spellEnd"/>
      <w:r w:rsidRPr="007E761C">
        <w:t xml:space="preserve"> гормона.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Применение </w:t>
      </w:r>
      <w:proofErr w:type="spellStart"/>
      <w:r w:rsidRPr="007E761C">
        <w:rPr>
          <w:b/>
          <w:bCs/>
          <w:i/>
          <w:iCs/>
        </w:rPr>
        <w:t>пестицидных</w:t>
      </w:r>
      <w:proofErr w:type="spellEnd"/>
      <w:r w:rsidRPr="007E761C">
        <w:rPr>
          <w:b/>
          <w:bCs/>
          <w:i/>
          <w:iCs/>
        </w:rPr>
        <w:t xml:space="preserve"> аэрозолей </w:t>
      </w:r>
      <w:r w:rsidRPr="007E761C">
        <w:rPr>
          <w:i/>
          <w:iCs/>
        </w:rPr>
        <w:t xml:space="preserve">- </w:t>
      </w:r>
      <w:r w:rsidRPr="007E761C">
        <w:t xml:space="preserve">введение пестицидов в </w:t>
      </w:r>
      <w:proofErr w:type="spellStart"/>
      <w:r w:rsidRPr="007E761C">
        <w:t>высокодиспергир</w:t>
      </w:r>
      <w:r w:rsidRPr="007E761C">
        <w:t>о</w:t>
      </w:r>
      <w:r w:rsidRPr="007E761C">
        <w:t>ванном</w:t>
      </w:r>
      <w:proofErr w:type="spellEnd"/>
      <w:r w:rsidRPr="007E761C">
        <w:t xml:space="preserve"> твердом или жидком состоянии в виде дыма и тумана в среду обитания вредного организма.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Природное равновесие </w:t>
      </w:r>
      <w:r w:rsidRPr="007E761C">
        <w:rPr>
          <w:i/>
          <w:iCs/>
        </w:rPr>
        <w:t xml:space="preserve">– </w:t>
      </w:r>
      <w:r w:rsidRPr="007E761C">
        <w:t>естественная тенденция растительных и животных поп</w:t>
      </w:r>
      <w:r w:rsidRPr="007E761C">
        <w:t>у</w:t>
      </w:r>
      <w:r w:rsidRPr="007E761C">
        <w:t>ляций не уменьшаться в размере до полного вымирания и не увеличиваться до бесконе</w:t>
      </w:r>
      <w:r w:rsidRPr="007E761C">
        <w:t>ч</w:t>
      </w:r>
      <w:r w:rsidRPr="007E761C">
        <w:t xml:space="preserve">ности, обусловленная естественными регуляторными процессами в ненарушенной среде.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Продуценты </w:t>
      </w:r>
      <w:r w:rsidRPr="007E761C">
        <w:rPr>
          <w:i/>
          <w:iCs/>
        </w:rPr>
        <w:t xml:space="preserve">- </w:t>
      </w:r>
      <w:r w:rsidRPr="007E761C">
        <w:t>организмы-автотрофы, производящие органические вещества из н</w:t>
      </w:r>
      <w:r w:rsidRPr="007E761C">
        <w:t>е</w:t>
      </w:r>
      <w:r w:rsidRPr="007E761C">
        <w:t>органических составляющих, служащие первым звеном пищевой цепи и основанием эк</w:t>
      </w:r>
      <w:r w:rsidRPr="007E761C">
        <w:t>о</w:t>
      </w:r>
      <w:r w:rsidRPr="007E761C">
        <w:t xml:space="preserve">логической пирамиды.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Профилактическое применение пестицида </w:t>
      </w:r>
      <w:r w:rsidRPr="007E761C">
        <w:rPr>
          <w:i/>
          <w:iCs/>
        </w:rPr>
        <w:t xml:space="preserve">- </w:t>
      </w:r>
      <w:r w:rsidRPr="007E761C">
        <w:t xml:space="preserve">применение пестицида до начала повреждения культурных растений вредным организмом.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Ратицид </w:t>
      </w:r>
      <w:r w:rsidRPr="007E761C">
        <w:rPr>
          <w:i/>
          <w:iCs/>
        </w:rPr>
        <w:t xml:space="preserve">- </w:t>
      </w:r>
      <w:r w:rsidRPr="007E761C">
        <w:t xml:space="preserve">яд, применяемый для уничтожения крыс.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Реактивация </w:t>
      </w:r>
      <w:r w:rsidRPr="007E761C">
        <w:t xml:space="preserve">- переход </w:t>
      </w:r>
      <w:proofErr w:type="spellStart"/>
      <w:r w:rsidRPr="007E761C">
        <w:t>in</w:t>
      </w:r>
      <w:proofErr w:type="spellEnd"/>
      <w:r w:rsidRPr="007E761C">
        <w:t xml:space="preserve"> </w:t>
      </w:r>
      <w:proofErr w:type="spellStart"/>
      <w:r w:rsidRPr="007E761C">
        <w:t>vivo</w:t>
      </w:r>
      <w:proofErr w:type="spellEnd"/>
      <w:r w:rsidRPr="007E761C">
        <w:t xml:space="preserve"> остатков пестицида (токсина) из иммобилизованной формы или формы предшественника в активное (токсическое) состояние в результате д</w:t>
      </w:r>
      <w:r w:rsidRPr="007E761C">
        <w:t>е</w:t>
      </w:r>
      <w:r w:rsidRPr="007E761C">
        <w:t xml:space="preserve">сорбции, разрыва лабильных связей и других процессов.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Регуляторы поведения насекомых </w:t>
      </w:r>
      <w:r w:rsidRPr="007E761C">
        <w:rPr>
          <w:i/>
          <w:iCs/>
        </w:rPr>
        <w:t xml:space="preserve">- </w:t>
      </w:r>
      <w:r w:rsidRPr="007E761C">
        <w:t xml:space="preserve">синтетические вещества, структурно </w:t>
      </w:r>
      <w:proofErr w:type="spellStart"/>
      <w:r w:rsidRPr="007E761C">
        <w:t>яв-ляющиеся</w:t>
      </w:r>
      <w:proofErr w:type="spellEnd"/>
      <w:r w:rsidRPr="007E761C">
        <w:t xml:space="preserve"> природными </w:t>
      </w:r>
      <w:proofErr w:type="spellStart"/>
      <w:r w:rsidRPr="007E761C">
        <w:t>феромонами</w:t>
      </w:r>
      <w:proofErr w:type="spellEnd"/>
      <w:r w:rsidRPr="007E761C">
        <w:t xml:space="preserve"> насекомых, пищевыми аттрактантами и репеллент</w:t>
      </w:r>
      <w:r w:rsidRPr="007E761C">
        <w:t>а</w:t>
      </w:r>
      <w:r w:rsidRPr="007E761C">
        <w:t xml:space="preserve">ми или имитаторами их активности. Вызывают характерные поведенческие ре-акции насекомых.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Регуляторы роста и развития насекомых </w:t>
      </w:r>
      <w:r w:rsidRPr="007E761C">
        <w:t>(РРР) - общий класс природных и си</w:t>
      </w:r>
      <w:r w:rsidRPr="007E761C">
        <w:t>н</w:t>
      </w:r>
      <w:r w:rsidRPr="007E761C">
        <w:t>тетических химических соединений, участвующих в регулировании роста и метаморфоза у насекомых (</w:t>
      </w:r>
      <w:proofErr w:type="spellStart"/>
      <w:r w:rsidRPr="007E761C">
        <w:t>ювеноиды</w:t>
      </w:r>
      <w:proofErr w:type="spellEnd"/>
      <w:r w:rsidRPr="007E761C">
        <w:t xml:space="preserve">, ингибиторы ювенильного гормона и др.)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proofErr w:type="spellStart"/>
      <w:r w:rsidRPr="007E761C">
        <w:rPr>
          <w:b/>
          <w:bCs/>
          <w:i/>
          <w:iCs/>
        </w:rPr>
        <w:t>Редуценты</w:t>
      </w:r>
      <w:proofErr w:type="spellEnd"/>
      <w:r w:rsidRPr="007E761C">
        <w:rPr>
          <w:b/>
          <w:bCs/>
          <w:i/>
          <w:iCs/>
        </w:rPr>
        <w:t xml:space="preserve">, деструкторы </w:t>
      </w:r>
      <w:r w:rsidRPr="007E761C">
        <w:rPr>
          <w:i/>
          <w:iCs/>
        </w:rPr>
        <w:t xml:space="preserve">- </w:t>
      </w:r>
      <w:r w:rsidRPr="007E761C">
        <w:t>организмы, главным образом бактерии и грибы, в ходе жизнедеятельности превращающие органические остатки в неорганические вещества или конечные продукты метаболизма; заключительное звено в пищевой цепи и вершина эк</w:t>
      </w:r>
      <w:r w:rsidRPr="007E761C">
        <w:t>о</w:t>
      </w:r>
      <w:r w:rsidRPr="007E761C">
        <w:t xml:space="preserve">логической пирамиды.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Резистентность </w:t>
      </w:r>
      <w:r w:rsidRPr="007E761C">
        <w:rPr>
          <w:i/>
          <w:iCs/>
        </w:rPr>
        <w:t xml:space="preserve">- </w:t>
      </w:r>
      <w:r w:rsidRPr="007E761C">
        <w:t xml:space="preserve">устойчивость организма к воздействию различных факто-ров, в том числе химических соединений и биологических агентов.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Репеллент </w:t>
      </w:r>
      <w:r w:rsidRPr="007E761C">
        <w:rPr>
          <w:i/>
          <w:iCs/>
        </w:rPr>
        <w:t xml:space="preserve">- </w:t>
      </w:r>
      <w:r w:rsidRPr="007E761C">
        <w:t>химическое соединение, используемое главным образом для от-</w:t>
      </w:r>
      <w:proofErr w:type="spellStart"/>
      <w:r w:rsidRPr="007E761C">
        <w:t>пугивания</w:t>
      </w:r>
      <w:proofErr w:type="spellEnd"/>
      <w:r w:rsidRPr="007E761C">
        <w:t xml:space="preserve"> насекомых и других животных, вредящих человеку, домашним животным или полезным растениям.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Родентицид </w:t>
      </w:r>
      <w:r w:rsidRPr="007E761C">
        <w:rPr>
          <w:i/>
          <w:iCs/>
        </w:rPr>
        <w:t xml:space="preserve">- </w:t>
      </w:r>
      <w:r w:rsidRPr="007E761C">
        <w:t xml:space="preserve">яд, применяемый для уничтожения грызунов.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proofErr w:type="spellStart"/>
      <w:r w:rsidRPr="007E761C">
        <w:rPr>
          <w:b/>
          <w:bCs/>
          <w:i/>
          <w:iCs/>
        </w:rPr>
        <w:t>Самцовый</w:t>
      </w:r>
      <w:proofErr w:type="spellEnd"/>
      <w:r w:rsidRPr="007E761C">
        <w:rPr>
          <w:b/>
          <w:bCs/>
          <w:i/>
          <w:iCs/>
        </w:rPr>
        <w:t xml:space="preserve"> вакуум </w:t>
      </w:r>
      <w:r w:rsidRPr="007E761C">
        <w:rPr>
          <w:i/>
          <w:iCs/>
        </w:rPr>
        <w:t xml:space="preserve">- </w:t>
      </w:r>
      <w:r w:rsidRPr="007E761C">
        <w:t>способ борьбы с вредными насекомыми, основанный на выл</w:t>
      </w:r>
      <w:r w:rsidRPr="007E761C">
        <w:t>о</w:t>
      </w:r>
      <w:r w:rsidRPr="007E761C">
        <w:t xml:space="preserve">ве </w:t>
      </w:r>
      <w:proofErr w:type="spellStart"/>
      <w:r w:rsidRPr="007E761C">
        <w:t>феромонными</w:t>
      </w:r>
      <w:proofErr w:type="spellEnd"/>
      <w:r w:rsidRPr="007E761C">
        <w:t xml:space="preserve"> ловушками большей части самцов локальной популяции дан-</w:t>
      </w:r>
      <w:proofErr w:type="spellStart"/>
      <w:r w:rsidRPr="007E761C">
        <w:t>ного</w:t>
      </w:r>
      <w:proofErr w:type="spellEnd"/>
      <w:r w:rsidRPr="007E761C">
        <w:t xml:space="preserve"> вида, </w:t>
      </w:r>
      <w:r w:rsidRPr="007E761C">
        <w:lastRenderedPageBreak/>
        <w:t xml:space="preserve">в результате чего значительная часть самок остается неоплодотворенной.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Сенсибилизация </w:t>
      </w:r>
      <w:r w:rsidRPr="007E761C">
        <w:rPr>
          <w:i/>
          <w:iCs/>
        </w:rPr>
        <w:t xml:space="preserve">- </w:t>
      </w:r>
      <w:r w:rsidRPr="007E761C">
        <w:t xml:space="preserve">повышение чувствительности организма к аллергену. 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rPr>
          <w:b/>
          <w:bCs/>
          <w:i/>
          <w:iCs/>
        </w:rPr>
        <w:t xml:space="preserve">Сертификация продукции </w:t>
      </w:r>
      <w:r w:rsidRPr="007E761C">
        <w:rPr>
          <w:i/>
          <w:iCs/>
        </w:rPr>
        <w:t xml:space="preserve">- </w:t>
      </w:r>
      <w:r w:rsidRPr="007E761C">
        <w:t>подтверждение соответствия продукции установле</w:t>
      </w:r>
      <w:r w:rsidRPr="007E761C">
        <w:t>н</w:t>
      </w:r>
      <w:r w:rsidRPr="007E761C">
        <w:t>ным требованиям.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Сеть трофическая, пищевая </w:t>
      </w:r>
      <w:r w:rsidRPr="007E761C">
        <w:t xml:space="preserve">- совокупность взаимосвязанных пищевых цепей стремя основными уровнями (т.е. продуцентами, </w:t>
      </w:r>
      <w:proofErr w:type="spellStart"/>
      <w:r w:rsidRPr="007E761C">
        <w:t>консумснтами</w:t>
      </w:r>
      <w:proofErr w:type="spellEnd"/>
      <w:r w:rsidRPr="007E761C">
        <w:t xml:space="preserve"> и </w:t>
      </w:r>
      <w:proofErr w:type="spellStart"/>
      <w:r w:rsidRPr="007E761C">
        <w:t>редуцентами</w:t>
      </w:r>
      <w:proofErr w:type="spellEnd"/>
      <w:r w:rsidRPr="007E761C">
        <w:t xml:space="preserve">)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Синергизм, или потенцирование </w:t>
      </w:r>
      <w:r w:rsidRPr="007E761C">
        <w:rPr>
          <w:i/>
          <w:iCs/>
        </w:rPr>
        <w:t xml:space="preserve">- </w:t>
      </w:r>
      <w:r w:rsidRPr="007E761C">
        <w:t>взаимодействие двух или нескольких органи</w:t>
      </w:r>
      <w:r w:rsidRPr="007E761C">
        <w:t>з</w:t>
      </w:r>
      <w:r w:rsidRPr="007E761C">
        <w:t xml:space="preserve">мов, химикатов или агентов, дающее более высокий эффект, чем арифметическая сумма эффектов этих компонентов.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Синергизм пестицидов </w:t>
      </w:r>
      <w:r w:rsidRPr="007E761C">
        <w:rPr>
          <w:i/>
          <w:iCs/>
        </w:rPr>
        <w:t xml:space="preserve">- </w:t>
      </w:r>
      <w:r w:rsidRPr="007E761C">
        <w:t xml:space="preserve">усиление суммарного токсического воздействия не-скольких пестицидов при совместном применении.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Системный пестицид </w:t>
      </w:r>
      <w:r w:rsidRPr="007E761C">
        <w:rPr>
          <w:i/>
          <w:iCs/>
        </w:rPr>
        <w:t xml:space="preserve">- </w:t>
      </w:r>
      <w:r w:rsidRPr="007E761C">
        <w:t xml:space="preserve">пестицид, способный проникать в растение, </w:t>
      </w:r>
      <w:proofErr w:type="spellStart"/>
      <w:r w:rsidRPr="007E761C">
        <w:t>переме-щаться</w:t>
      </w:r>
      <w:proofErr w:type="spellEnd"/>
      <w:r w:rsidRPr="007E761C">
        <w:t xml:space="preserve"> в тканях и вызывать гибель вредных объектов.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proofErr w:type="spellStart"/>
      <w:r w:rsidRPr="007E761C">
        <w:rPr>
          <w:b/>
          <w:bCs/>
          <w:i/>
          <w:iCs/>
        </w:rPr>
        <w:t>Среднелетальная</w:t>
      </w:r>
      <w:proofErr w:type="spellEnd"/>
      <w:r w:rsidRPr="007E761C">
        <w:rPr>
          <w:b/>
          <w:bCs/>
          <w:i/>
          <w:iCs/>
        </w:rPr>
        <w:t xml:space="preserve"> доза пестицида </w:t>
      </w:r>
      <w:r w:rsidRPr="007E761C">
        <w:t>- доза пестицида, вызывающая при однокра</w:t>
      </w:r>
      <w:r w:rsidRPr="007E761C">
        <w:t>т</w:t>
      </w:r>
      <w:r w:rsidRPr="007E761C">
        <w:t xml:space="preserve">ном введении смертность 50 % особей группы однородных вредных организмов.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Сублетальная доза пестицида </w:t>
      </w:r>
      <w:r w:rsidRPr="007E761C">
        <w:t>доза пестицида, которая при однократном введ</w:t>
      </w:r>
      <w:r w:rsidRPr="007E761C">
        <w:t>е</w:t>
      </w:r>
      <w:r w:rsidRPr="007E761C">
        <w:t xml:space="preserve">нии вызывает нарушение функции вредного организма без смертельного исхода.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Тератогенный эффект </w:t>
      </w:r>
      <w:r w:rsidRPr="007E761C">
        <w:rPr>
          <w:i/>
          <w:iCs/>
        </w:rPr>
        <w:t xml:space="preserve">- </w:t>
      </w:r>
      <w:r w:rsidRPr="007E761C">
        <w:t xml:space="preserve">действие на организм вещества или агента, вызывающее значительные структурные нарушения (в том числе уродства) у его потомства.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Токсикология </w:t>
      </w:r>
      <w:r w:rsidRPr="007E761C">
        <w:rPr>
          <w:i/>
          <w:iCs/>
        </w:rPr>
        <w:t xml:space="preserve">- </w:t>
      </w:r>
      <w:r w:rsidRPr="007E761C">
        <w:t xml:space="preserve">наука о потенциальной опасности вредного действия веществ (ядов, </w:t>
      </w:r>
      <w:proofErr w:type="spellStart"/>
      <w:r w:rsidRPr="007E761C">
        <w:t>поллютантов</w:t>
      </w:r>
      <w:proofErr w:type="spellEnd"/>
      <w:r w:rsidRPr="007E761C">
        <w:t xml:space="preserve"> и др.) на живые организмы и экосистемы, о механизме действия, ди</w:t>
      </w:r>
      <w:r w:rsidRPr="007E761C">
        <w:t>а</w:t>
      </w:r>
      <w:r w:rsidRPr="007E761C">
        <w:t xml:space="preserve">гностике, лечении и профилактике интоксикаций.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Токсичность пестицида </w:t>
      </w:r>
      <w:r w:rsidRPr="007E761C">
        <w:t>свойство пестицида в определенных количествах нар</w:t>
      </w:r>
      <w:r w:rsidRPr="007E761C">
        <w:t>у</w:t>
      </w:r>
      <w:r w:rsidRPr="007E761C">
        <w:t xml:space="preserve">шать нормальную жизнедеятельность вредного организма и вызывать его гибель.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proofErr w:type="spellStart"/>
      <w:r w:rsidRPr="007E761C">
        <w:rPr>
          <w:b/>
          <w:bCs/>
          <w:i/>
          <w:iCs/>
        </w:rPr>
        <w:t>Ультрамалообъемное</w:t>
      </w:r>
      <w:proofErr w:type="spellEnd"/>
      <w:r w:rsidRPr="007E761C">
        <w:rPr>
          <w:b/>
          <w:bCs/>
          <w:i/>
          <w:iCs/>
        </w:rPr>
        <w:t xml:space="preserve"> опрыскивание пестицидом </w:t>
      </w:r>
      <w:r w:rsidRPr="007E761C">
        <w:rPr>
          <w:i/>
          <w:iCs/>
        </w:rPr>
        <w:t xml:space="preserve">- </w:t>
      </w:r>
      <w:r w:rsidRPr="007E761C">
        <w:t xml:space="preserve">нанесение жидкого пестицида без разбавления в тонкодисперсном состоянии на обрабатываемую поверхность до 5 дм3/га.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Фактор безопасности </w:t>
      </w:r>
      <w:r w:rsidRPr="007E761C">
        <w:rPr>
          <w:i/>
          <w:iCs/>
        </w:rPr>
        <w:t xml:space="preserve">- </w:t>
      </w:r>
      <w:r w:rsidRPr="007E761C">
        <w:t xml:space="preserve">соотношение между токсичной и предельно допустимой (нетоксичной) концентрациями вредного химиката (дозами агента).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Факторы абиотические </w:t>
      </w:r>
      <w:r w:rsidRPr="007E761C">
        <w:t>(незаменимые для живых организмов) - свет, температ</w:t>
      </w:r>
      <w:r w:rsidRPr="007E761C">
        <w:t>у</w:t>
      </w:r>
      <w:r w:rsidRPr="007E761C">
        <w:t xml:space="preserve">ра, влажность, компоненты атмосферы (О2, СО2, N2 и др.), макро- и микроэлементы (т.е. элементы минерального питания).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proofErr w:type="spellStart"/>
      <w:r w:rsidRPr="007E761C">
        <w:rPr>
          <w:b/>
          <w:bCs/>
          <w:i/>
          <w:iCs/>
        </w:rPr>
        <w:t>Феромон</w:t>
      </w:r>
      <w:proofErr w:type="spellEnd"/>
      <w:r w:rsidRPr="007E761C">
        <w:rPr>
          <w:b/>
          <w:bCs/>
          <w:i/>
          <w:iCs/>
        </w:rPr>
        <w:t xml:space="preserve"> </w:t>
      </w:r>
      <w:r w:rsidRPr="007E761C">
        <w:t>- вещество (переносчик информации), выделяемое железами внешней секреции насекомого и вызывающее изменения в поведении или физиологических фун</w:t>
      </w:r>
      <w:r w:rsidRPr="007E761C">
        <w:t>к</w:t>
      </w:r>
      <w:r w:rsidRPr="007E761C">
        <w:t xml:space="preserve">циях других особей того же вида; природное соединение, определяющее химическую коммуникацию насекомых и </w:t>
      </w:r>
      <w:proofErr w:type="spellStart"/>
      <w:r w:rsidRPr="007E761C">
        <w:t>регулирующеее</w:t>
      </w:r>
      <w:proofErr w:type="spellEnd"/>
      <w:r w:rsidRPr="007E761C">
        <w:t xml:space="preserve"> их поведение.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proofErr w:type="spellStart"/>
      <w:r w:rsidRPr="007E761C">
        <w:rPr>
          <w:b/>
          <w:bCs/>
          <w:i/>
          <w:iCs/>
        </w:rPr>
        <w:t>Феромонные</w:t>
      </w:r>
      <w:proofErr w:type="spellEnd"/>
      <w:r w:rsidRPr="007E761C">
        <w:rPr>
          <w:b/>
          <w:bCs/>
          <w:i/>
          <w:iCs/>
        </w:rPr>
        <w:t xml:space="preserve"> ловушки </w:t>
      </w:r>
      <w:r w:rsidRPr="007E761C">
        <w:t xml:space="preserve">- ловушки для насекомых, привлечение в которые вредителя достигается путем помещения в ловушку диспенсера с </w:t>
      </w:r>
      <w:proofErr w:type="spellStart"/>
      <w:r w:rsidRPr="007E761C">
        <w:t>феромоном</w:t>
      </w:r>
      <w:proofErr w:type="spellEnd"/>
      <w:r w:rsidRPr="007E761C">
        <w:t xml:space="preserve">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proofErr w:type="spellStart"/>
      <w:r w:rsidRPr="007E761C">
        <w:rPr>
          <w:b/>
          <w:bCs/>
          <w:i/>
          <w:iCs/>
        </w:rPr>
        <w:t>Феромоны</w:t>
      </w:r>
      <w:proofErr w:type="spellEnd"/>
      <w:r w:rsidRPr="007E761C">
        <w:rPr>
          <w:b/>
          <w:bCs/>
          <w:i/>
          <w:iCs/>
        </w:rPr>
        <w:t xml:space="preserve"> тревоги </w:t>
      </w:r>
      <w:r w:rsidRPr="007E761C">
        <w:t>- сигнальные вещества, продуцируемые живыми особями; пр</w:t>
      </w:r>
      <w:r w:rsidRPr="007E761C">
        <w:t>е</w:t>
      </w:r>
      <w:r w:rsidRPr="007E761C">
        <w:t xml:space="preserve">дупреждают о грозящей опасности.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Фотолиз </w:t>
      </w:r>
      <w:r w:rsidRPr="007E761C">
        <w:rPr>
          <w:i/>
          <w:iCs/>
        </w:rPr>
        <w:t xml:space="preserve">- </w:t>
      </w:r>
      <w:r w:rsidRPr="007E761C">
        <w:t xml:space="preserve">разложение ксенобиотика под действием инсоляции или </w:t>
      </w:r>
      <w:proofErr w:type="spellStart"/>
      <w:r w:rsidRPr="007E761C">
        <w:t>искуственного</w:t>
      </w:r>
      <w:proofErr w:type="spellEnd"/>
      <w:r w:rsidRPr="007E761C">
        <w:t xml:space="preserve"> света. 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r w:rsidRPr="007E761C">
        <w:rPr>
          <w:b/>
          <w:bCs/>
          <w:i/>
          <w:iCs/>
        </w:rPr>
        <w:t xml:space="preserve">Фунгицид - </w:t>
      </w:r>
      <w:r w:rsidRPr="007E761C">
        <w:t>химическое вещество для борьбы с грибными заболеваниями.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proofErr w:type="spellStart"/>
      <w:r w:rsidRPr="007E761C">
        <w:rPr>
          <w:b/>
          <w:bCs/>
          <w:i/>
          <w:iCs/>
        </w:rPr>
        <w:t>Хемостерилизаторы</w:t>
      </w:r>
      <w:proofErr w:type="spellEnd"/>
      <w:r w:rsidRPr="007E761C">
        <w:rPr>
          <w:b/>
          <w:bCs/>
          <w:i/>
          <w:iCs/>
        </w:rPr>
        <w:t xml:space="preserve">, </w:t>
      </w:r>
      <w:proofErr w:type="spellStart"/>
      <w:r w:rsidRPr="007E761C">
        <w:rPr>
          <w:b/>
          <w:bCs/>
          <w:i/>
          <w:iCs/>
        </w:rPr>
        <w:t>хемостерилянты</w:t>
      </w:r>
      <w:proofErr w:type="spellEnd"/>
      <w:r w:rsidRPr="007E761C">
        <w:rPr>
          <w:b/>
          <w:bCs/>
          <w:i/>
          <w:iCs/>
        </w:rPr>
        <w:t xml:space="preserve"> </w:t>
      </w:r>
      <w:r w:rsidRPr="007E761C">
        <w:rPr>
          <w:i/>
          <w:iCs/>
        </w:rPr>
        <w:t xml:space="preserve">- </w:t>
      </w:r>
      <w:r w:rsidRPr="007E761C">
        <w:t xml:space="preserve">пестициды, индуцирующие бесплодие у насекомых, грызунов, клещей.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Химическая иммунизация растений </w:t>
      </w:r>
      <w:r w:rsidRPr="007E761C">
        <w:rPr>
          <w:i/>
          <w:iCs/>
        </w:rPr>
        <w:t xml:space="preserve">- </w:t>
      </w:r>
      <w:r w:rsidRPr="007E761C">
        <w:t>использование химического вещества (</w:t>
      </w:r>
      <w:proofErr w:type="spellStart"/>
      <w:r w:rsidRPr="007E761C">
        <w:t>и</w:t>
      </w:r>
      <w:r w:rsidRPr="007E761C">
        <w:t>м</w:t>
      </w:r>
      <w:r w:rsidRPr="007E761C">
        <w:t>мунизатора</w:t>
      </w:r>
      <w:proofErr w:type="spellEnd"/>
      <w:r w:rsidRPr="007E761C">
        <w:t xml:space="preserve">, индуктора иммунитета), повышающего иммунный статус организма;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Хозяйственная эффективность применения пестицида </w:t>
      </w:r>
      <w:r w:rsidRPr="007E761C">
        <w:rPr>
          <w:i/>
          <w:iCs/>
        </w:rPr>
        <w:t xml:space="preserve">-- </w:t>
      </w:r>
      <w:r w:rsidRPr="007E761C">
        <w:t xml:space="preserve">результат приме-нения пестицида в полевых условиях, выраженный показателями количества и качества сохраненной сельскохозяйственной продукции.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Хроническое отравление организма пестицидом </w:t>
      </w:r>
      <w:r w:rsidRPr="007E761C">
        <w:t>нарушение нормальной жизн</w:t>
      </w:r>
      <w:r w:rsidRPr="007E761C">
        <w:t>е</w:t>
      </w:r>
      <w:r w:rsidRPr="007E761C">
        <w:t xml:space="preserve">деятельности организма в результате многократного воздействия пестицидом.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lastRenderedPageBreak/>
        <w:t xml:space="preserve">Цепь питательная, пищевая, трофическая </w:t>
      </w:r>
      <w:r w:rsidRPr="007E761C">
        <w:rPr>
          <w:i/>
          <w:iCs/>
        </w:rPr>
        <w:t xml:space="preserve">– </w:t>
      </w:r>
      <w:r w:rsidRPr="007E761C">
        <w:t>ряд видов (групп) организмов, ка</w:t>
      </w:r>
      <w:r w:rsidRPr="007E761C">
        <w:t>ж</w:t>
      </w:r>
      <w:r w:rsidRPr="007E761C">
        <w:t xml:space="preserve">дое предыдущее звено которого служит пищей последующему звену (организмы-продуценты, фитофаги, паразиты, </w:t>
      </w:r>
      <w:proofErr w:type="spellStart"/>
      <w:r w:rsidRPr="007E761C">
        <w:t>гиперпаразиты</w:t>
      </w:r>
      <w:proofErr w:type="spellEnd"/>
      <w:r w:rsidRPr="007E761C">
        <w:t xml:space="preserve">, хищники).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Экология </w:t>
      </w:r>
      <w:r w:rsidRPr="007E761C">
        <w:rPr>
          <w:i/>
          <w:iCs/>
        </w:rPr>
        <w:t xml:space="preserve">– </w:t>
      </w:r>
      <w:r w:rsidRPr="007E761C">
        <w:t>наука об отношениях растений, животных, микробов и образуемых ими сообществ между собой и с окружающей средой; научная основа рационального природ</w:t>
      </w:r>
      <w:r w:rsidRPr="007E761C">
        <w:t>о</w:t>
      </w:r>
      <w:r w:rsidRPr="007E761C">
        <w:t xml:space="preserve">пользования. Охраны растительных и животных организмов.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Экономический порог вредоносности </w:t>
      </w:r>
      <w:r w:rsidRPr="007E761C">
        <w:t xml:space="preserve">плотность популяции вредного организма, вызывающая такую степень повреждения растений, при которой применение защитных мероприятий рентабельно.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Экономическая эффективность применения пестицида </w:t>
      </w:r>
      <w:r w:rsidRPr="007E761C">
        <w:t xml:space="preserve">стоимость защищенной от вредителей, болезней или сорняков сельскохозяйственной продукции за вычетом всех затрат на пестицид и его применение.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Элиминация, выведение, клиренс </w:t>
      </w:r>
      <w:r w:rsidRPr="007E761C">
        <w:rPr>
          <w:i/>
          <w:iCs/>
        </w:rPr>
        <w:t xml:space="preserve">- </w:t>
      </w:r>
      <w:r w:rsidRPr="007E761C">
        <w:t xml:space="preserve">процесс удаления вещества, приводящий к снижению его концентрации в организме.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proofErr w:type="spellStart"/>
      <w:r w:rsidRPr="007E761C">
        <w:rPr>
          <w:b/>
          <w:bCs/>
          <w:i/>
          <w:iCs/>
        </w:rPr>
        <w:t>Эмбриотоксичность</w:t>
      </w:r>
      <w:proofErr w:type="spellEnd"/>
      <w:r w:rsidRPr="007E761C">
        <w:rPr>
          <w:b/>
          <w:bCs/>
          <w:i/>
          <w:iCs/>
        </w:rPr>
        <w:t xml:space="preserve"> </w:t>
      </w:r>
      <w:r w:rsidRPr="007E761C">
        <w:rPr>
          <w:i/>
          <w:iCs/>
        </w:rPr>
        <w:t xml:space="preserve">- </w:t>
      </w:r>
      <w:r w:rsidRPr="007E761C">
        <w:t>потенциальная способность вещества оказывать отриц</w:t>
      </w:r>
      <w:r w:rsidRPr="007E761C">
        <w:t>а</w:t>
      </w:r>
      <w:r w:rsidRPr="007E761C">
        <w:t>тельный эффект на потомство во время начального периода беременности, то есть в пер</w:t>
      </w:r>
      <w:r w:rsidRPr="007E761C">
        <w:t>и</w:t>
      </w:r>
      <w:r w:rsidRPr="007E761C">
        <w:t xml:space="preserve">од между зачатием и образованием эмбриона.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Эмиссия </w:t>
      </w:r>
      <w:r w:rsidRPr="007E761C">
        <w:rPr>
          <w:i/>
          <w:iCs/>
        </w:rPr>
        <w:t xml:space="preserve">- </w:t>
      </w:r>
      <w:r w:rsidRPr="007E761C">
        <w:t xml:space="preserve">выброс загрязнителя в окружающую среду.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Эффект аддитивный </w:t>
      </w:r>
      <w:r w:rsidRPr="007E761C">
        <w:t xml:space="preserve">- отсутствие взаимодействия при совместном </w:t>
      </w:r>
      <w:proofErr w:type="spellStart"/>
      <w:r w:rsidRPr="007E761C">
        <w:t>примене-нии</w:t>
      </w:r>
      <w:proofErr w:type="spellEnd"/>
      <w:r w:rsidRPr="007E761C">
        <w:t xml:space="preserve"> двух различных </w:t>
      </w:r>
      <w:proofErr w:type="spellStart"/>
      <w:r w:rsidRPr="007E761C">
        <w:t>пестицидных</w:t>
      </w:r>
      <w:proofErr w:type="spellEnd"/>
      <w:r w:rsidRPr="007E761C">
        <w:t xml:space="preserve"> препаратов; суммарное выражение однозначно действу</w:t>
      </w:r>
      <w:r w:rsidRPr="007E761C">
        <w:t>ю</w:t>
      </w:r>
      <w:r w:rsidRPr="007E761C">
        <w:t xml:space="preserve">щих факторов. </w:t>
      </w:r>
    </w:p>
    <w:p w:rsidR="00A1797A" w:rsidRPr="007E761C" w:rsidRDefault="00A1797A" w:rsidP="00C06415">
      <w:pPr>
        <w:pStyle w:val="Default"/>
        <w:widowControl w:val="0"/>
        <w:ind w:firstLine="709"/>
        <w:jc w:val="both"/>
      </w:pPr>
      <w:r w:rsidRPr="007E761C">
        <w:rPr>
          <w:b/>
          <w:bCs/>
          <w:i/>
          <w:iCs/>
        </w:rPr>
        <w:t xml:space="preserve">Ювенильные гормоны </w:t>
      </w:r>
      <w:r w:rsidRPr="007E761C">
        <w:rPr>
          <w:i/>
          <w:iCs/>
        </w:rPr>
        <w:t xml:space="preserve">– </w:t>
      </w:r>
      <w:proofErr w:type="spellStart"/>
      <w:r w:rsidRPr="007E761C">
        <w:t>сесквитерпеноидные</w:t>
      </w:r>
      <w:proofErr w:type="spellEnd"/>
      <w:r w:rsidRPr="007E761C">
        <w:t xml:space="preserve"> соединения, секретируемые прил</w:t>
      </w:r>
      <w:r w:rsidRPr="007E761C">
        <w:t>е</w:t>
      </w:r>
      <w:r w:rsidRPr="007E761C">
        <w:t xml:space="preserve">жащими телами. Ответственны за сохранение признаков </w:t>
      </w:r>
      <w:proofErr w:type="spellStart"/>
      <w:r w:rsidRPr="007E761C">
        <w:t>пиреимагинальных</w:t>
      </w:r>
      <w:proofErr w:type="spellEnd"/>
      <w:r w:rsidRPr="007E761C">
        <w:t xml:space="preserve"> фаз развития насекомых и участвуют в регуляции метаморфоза и репродуктивного развития. </w:t>
      </w:r>
    </w:p>
    <w:p w:rsidR="00A1797A" w:rsidRPr="007E761C" w:rsidRDefault="00A1797A" w:rsidP="00C06415">
      <w:pPr>
        <w:widowControl w:val="0"/>
        <w:suppressLineNumbers/>
        <w:ind w:firstLine="709"/>
        <w:jc w:val="both"/>
      </w:pPr>
      <w:proofErr w:type="spellStart"/>
      <w:r w:rsidRPr="007E761C">
        <w:rPr>
          <w:b/>
          <w:bCs/>
          <w:i/>
          <w:iCs/>
        </w:rPr>
        <w:t>Ювеноиды</w:t>
      </w:r>
      <w:proofErr w:type="spellEnd"/>
      <w:r w:rsidRPr="007E761C">
        <w:rPr>
          <w:b/>
          <w:bCs/>
          <w:i/>
          <w:iCs/>
        </w:rPr>
        <w:t xml:space="preserve"> </w:t>
      </w:r>
      <w:r w:rsidRPr="007E761C">
        <w:rPr>
          <w:i/>
          <w:iCs/>
        </w:rPr>
        <w:t xml:space="preserve">- </w:t>
      </w:r>
      <w:r w:rsidRPr="007E761C">
        <w:t>синтетические или выделенные из природных источников аналоги ювенильных гормонов, структурно отличающиеся от природных гормонов, но имитир</w:t>
      </w:r>
      <w:r w:rsidRPr="007E761C">
        <w:t>у</w:t>
      </w:r>
      <w:r w:rsidRPr="007E761C">
        <w:t>ющие их биологическую активность при воздействии на насекомых.</w:t>
      </w:r>
    </w:p>
    <w:p w:rsidR="00A1797A" w:rsidRPr="007E761C" w:rsidRDefault="00A1797A" w:rsidP="00C06415">
      <w:pPr>
        <w:widowControl w:val="0"/>
        <w:tabs>
          <w:tab w:val="right" w:leader="underscore" w:pos="9639"/>
        </w:tabs>
        <w:jc w:val="center"/>
        <w:rPr>
          <w:b/>
          <w:i/>
        </w:rPr>
      </w:pPr>
    </w:p>
    <w:sectPr w:rsidR="00A1797A" w:rsidRPr="007E761C" w:rsidSect="00A1797A">
      <w:footerReference w:type="even" r:id="rId42"/>
      <w:footerReference w:type="default" r:id="rId4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5F2" w:rsidRDefault="00D215F2">
      <w:r>
        <w:separator/>
      </w:r>
    </w:p>
  </w:endnote>
  <w:endnote w:type="continuationSeparator" w:id="0">
    <w:p w:rsidR="00D215F2" w:rsidRDefault="00D2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940" w:rsidRDefault="00ED3940" w:rsidP="008F77D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3940" w:rsidRDefault="00ED3940" w:rsidP="00911D4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940" w:rsidRDefault="00ED3940" w:rsidP="008F77D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F2E1B">
      <w:rPr>
        <w:rStyle w:val="a9"/>
        <w:noProof/>
      </w:rPr>
      <w:t>8</w:t>
    </w:r>
    <w:r>
      <w:rPr>
        <w:rStyle w:val="a9"/>
      </w:rPr>
      <w:fldChar w:fldCharType="end"/>
    </w:r>
  </w:p>
  <w:p w:rsidR="00ED3940" w:rsidRDefault="00ED3940" w:rsidP="00911D4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5F2" w:rsidRDefault="00D215F2">
      <w:r>
        <w:separator/>
      </w:r>
    </w:p>
  </w:footnote>
  <w:footnote w:type="continuationSeparator" w:id="0">
    <w:p w:rsidR="00D215F2" w:rsidRDefault="00D21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9F3"/>
    <w:multiLevelType w:val="hybridMultilevel"/>
    <w:tmpl w:val="0CE28C56"/>
    <w:lvl w:ilvl="0" w:tplc="8D2EB01E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1C93328"/>
    <w:multiLevelType w:val="hybridMultilevel"/>
    <w:tmpl w:val="816EED1E"/>
    <w:lvl w:ilvl="0" w:tplc="E12021FC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23B355A"/>
    <w:multiLevelType w:val="hybridMultilevel"/>
    <w:tmpl w:val="15EA0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94AD6"/>
    <w:multiLevelType w:val="hybridMultilevel"/>
    <w:tmpl w:val="59F68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1B0D6A"/>
    <w:multiLevelType w:val="hybridMultilevel"/>
    <w:tmpl w:val="ACF0F850"/>
    <w:lvl w:ilvl="0" w:tplc="8D2EB01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7A48AE"/>
    <w:multiLevelType w:val="hybridMultilevel"/>
    <w:tmpl w:val="1DFED968"/>
    <w:lvl w:ilvl="0" w:tplc="8D2EB01E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12B6715E"/>
    <w:multiLevelType w:val="hybridMultilevel"/>
    <w:tmpl w:val="E90E5EBE"/>
    <w:lvl w:ilvl="0" w:tplc="8D2EB01E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4164052"/>
    <w:multiLevelType w:val="hybridMultilevel"/>
    <w:tmpl w:val="6C986484"/>
    <w:lvl w:ilvl="0" w:tplc="E12021FC">
      <w:start w:val="1"/>
      <w:numFmt w:val="bullet"/>
      <w:lvlText w:val=""/>
      <w:lvlJc w:val="left"/>
      <w:pPr>
        <w:tabs>
          <w:tab w:val="num" w:pos="1079"/>
        </w:tabs>
        <w:ind w:left="10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>
    <w:nsid w:val="156D252A"/>
    <w:multiLevelType w:val="hybridMultilevel"/>
    <w:tmpl w:val="38F6C2C2"/>
    <w:lvl w:ilvl="0" w:tplc="B4C6B1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1255F2"/>
    <w:multiLevelType w:val="hybridMultilevel"/>
    <w:tmpl w:val="B8866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1C03A1"/>
    <w:multiLevelType w:val="hybridMultilevel"/>
    <w:tmpl w:val="EEC817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FA3103"/>
    <w:multiLevelType w:val="hybridMultilevel"/>
    <w:tmpl w:val="FA4CB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9C35E2"/>
    <w:multiLevelType w:val="hybridMultilevel"/>
    <w:tmpl w:val="D34CA00E"/>
    <w:lvl w:ilvl="0" w:tplc="8D2EB01E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6F82816"/>
    <w:multiLevelType w:val="hybridMultilevel"/>
    <w:tmpl w:val="FED26184"/>
    <w:lvl w:ilvl="0" w:tplc="1514E1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13152D0"/>
    <w:multiLevelType w:val="hybridMultilevel"/>
    <w:tmpl w:val="71B2385E"/>
    <w:lvl w:ilvl="0" w:tplc="7DC0A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9A6A91"/>
    <w:multiLevelType w:val="hybridMultilevel"/>
    <w:tmpl w:val="650CF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84E7C"/>
    <w:multiLevelType w:val="hybridMultilevel"/>
    <w:tmpl w:val="5554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C57B37"/>
    <w:multiLevelType w:val="hybridMultilevel"/>
    <w:tmpl w:val="92A097E0"/>
    <w:lvl w:ilvl="0" w:tplc="7DC0A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AA5559"/>
    <w:multiLevelType w:val="hybridMultilevel"/>
    <w:tmpl w:val="D9308F40"/>
    <w:lvl w:ilvl="0" w:tplc="2E4A578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C51237"/>
    <w:multiLevelType w:val="hybridMultilevel"/>
    <w:tmpl w:val="E474F2A4"/>
    <w:lvl w:ilvl="0" w:tplc="0419000D">
      <w:start w:val="1"/>
      <w:numFmt w:val="bullet"/>
      <w:lvlText w:val="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0">
    <w:nsid w:val="495C1FFE"/>
    <w:multiLevelType w:val="hybridMultilevel"/>
    <w:tmpl w:val="0C3462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975614D"/>
    <w:multiLevelType w:val="hybridMultilevel"/>
    <w:tmpl w:val="3342D6F0"/>
    <w:lvl w:ilvl="0" w:tplc="7DC0A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E637EC"/>
    <w:multiLevelType w:val="hybridMultilevel"/>
    <w:tmpl w:val="18A03272"/>
    <w:lvl w:ilvl="0" w:tplc="0419000D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3">
    <w:nsid w:val="51526EC4"/>
    <w:multiLevelType w:val="hybridMultilevel"/>
    <w:tmpl w:val="BAF62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47E92"/>
    <w:multiLevelType w:val="hybridMultilevel"/>
    <w:tmpl w:val="4164F41A"/>
    <w:lvl w:ilvl="0" w:tplc="0419000F">
      <w:start w:val="1"/>
      <w:numFmt w:val="decimal"/>
      <w:lvlText w:val="%1."/>
      <w:lvlJc w:val="left"/>
      <w:pPr>
        <w:ind w:left="560" w:hanging="360"/>
      </w:p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  <w:rPr>
        <w:rFonts w:cs="Times New Roman"/>
      </w:rPr>
    </w:lvl>
  </w:abstractNum>
  <w:abstractNum w:abstractNumId="25">
    <w:nsid w:val="5368160F"/>
    <w:multiLevelType w:val="hybridMultilevel"/>
    <w:tmpl w:val="011AA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C573F4A"/>
    <w:multiLevelType w:val="hybridMultilevel"/>
    <w:tmpl w:val="6FFCAAE2"/>
    <w:lvl w:ilvl="0" w:tplc="8D2EB01E">
      <w:start w:val="1"/>
      <w:numFmt w:val="bullet"/>
      <w:lvlText w:val=""/>
      <w:lvlJc w:val="left"/>
      <w:pPr>
        <w:tabs>
          <w:tab w:val="num" w:pos="2907"/>
        </w:tabs>
        <w:ind w:left="2907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78401E"/>
    <w:multiLevelType w:val="hybridMultilevel"/>
    <w:tmpl w:val="028A9F74"/>
    <w:lvl w:ilvl="0" w:tplc="0419000D">
      <w:start w:val="1"/>
      <w:numFmt w:val="bullet"/>
      <w:lvlText w:val="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8">
    <w:nsid w:val="613448D4"/>
    <w:multiLevelType w:val="hybridMultilevel"/>
    <w:tmpl w:val="69AEC80E"/>
    <w:lvl w:ilvl="0" w:tplc="8D2EB01E">
      <w:start w:val="1"/>
      <w:numFmt w:val="bullet"/>
      <w:lvlText w:val=""/>
      <w:lvlJc w:val="left"/>
      <w:pPr>
        <w:tabs>
          <w:tab w:val="num" w:pos="2907"/>
        </w:tabs>
        <w:ind w:left="2907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9">
    <w:nsid w:val="635C0023"/>
    <w:multiLevelType w:val="hybridMultilevel"/>
    <w:tmpl w:val="9A4CDA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B352D53"/>
    <w:multiLevelType w:val="hybridMultilevel"/>
    <w:tmpl w:val="CB483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6506CD"/>
    <w:multiLevelType w:val="hybridMultilevel"/>
    <w:tmpl w:val="259C4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AD37DD"/>
    <w:multiLevelType w:val="hybridMultilevel"/>
    <w:tmpl w:val="68A6489C"/>
    <w:lvl w:ilvl="0" w:tplc="E9782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862C0D"/>
    <w:multiLevelType w:val="hybridMultilevel"/>
    <w:tmpl w:val="34F4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"/>
  </w:num>
  <w:num w:numId="3">
    <w:abstractNumId w:val="7"/>
  </w:num>
  <w:num w:numId="4">
    <w:abstractNumId w:val="13"/>
  </w:num>
  <w:num w:numId="5">
    <w:abstractNumId w:val="32"/>
  </w:num>
  <w:num w:numId="6">
    <w:abstractNumId w:val="15"/>
  </w:num>
  <w:num w:numId="7">
    <w:abstractNumId w:val="33"/>
  </w:num>
  <w:num w:numId="8">
    <w:abstractNumId w:val="23"/>
  </w:num>
  <w:num w:numId="9">
    <w:abstractNumId w:val="30"/>
  </w:num>
  <w:num w:numId="10">
    <w:abstractNumId w:val="16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2"/>
  </w:num>
  <w:num w:numId="15">
    <w:abstractNumId w:val="19"/>
  </w:num>
  <w:num w:numId="16">
    <w:abstractNumId w:val="4"/>
  </w:num>
  <w:num w:numId="17">
    <w:abstractNumId w:val="28"/>
  </w:num>
  <w:num w:numId="18">
    <w:abstractNumId w:val="26"/>
  </w:num>
  <w:num w:numId="19">
    <w:abstractNumId w:val="10"/>
  </w:num>
  <w:num w:numId="20">
    <w:abstractNumId w:val="12"/>
  </w:num>
  <w:num w:numId="21">
    <w:abstractNumId w:val="5"/>
  </w:num>
  <w:num w:numId="22">
    <w:abstractNumId w:val="6"/>
  </w:num>
  <w:num w:numId="23">
    <w:abstractNumId w:val="0"/>
  </w:num>
  <w:num w:numId="24">
    <w:abstractNumId w:val="17"/>
  </w:num>
  <w:num w:numId="25">
    <w:abstractNumId w:val="21"/>
  </w:num>
  <w:num w:numId="26">
    <w:abstractNumId w:val="14"/>
  </w:num>
  <w:num w:numId="27">
    <w:abstractNumId w:val="2"/>
  </w:num>
  <w:num w:numId="28">
    <w:abstractNumId w:val="11"/>
  </w:num>
  <w:num w:numId="29">
    <w:abstractNumId w:val="24"/>
  </w:num>
  <w:num w:numId="30">
    <w:abstractNumId w:val="20"/>
  </w:num>
  <w:num w:numId="31">
    <w:abstractNumId w:val="25"/>
  </w:num>
  <w:num w:numId="32">
    <w:abstractNumId w:val="3"/>
  </w:num>
  <w:num w:numId="33">
    <w:abstractNumId w:val="29"/>
  </w:num>
  <w:num w:numId="3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525"/>
    <w:rsid w:val="00001B55"/>
    <w:rsid w:val="00010EB8"/>
    <w:rsid w:val="000119F7"/>
    <w:rsid w:val="00012492"/>
    <w:rsid w:val="00021472"/>
    <w:rsid w:val="00023F1F"/>
    <w:rsid w:val="00024295"/>
    <w:rsid w:val="000258EF"/>
    <w:rsid w:val="00030DB1"/>
    <w:rsid w:val="0006689D"/>
    <w:rsid w:val="000821B8"/>
    <w:rsid w:val="0008502C"/>
    <w:rsid w:val="00094FFC"/>
    <w:rsid w:val="000A0059"/>
    <w:rsid w:val="000C71C6"/>
    <w:rsid w:val="000D23A6"/>
    <w:rsid w:val="000E13EF"/>
    <w:rsid w:val="000E1A7C"/>
    <w:rsid w:val="000E2D9C"/>
    <w:rsid w:val="000E699A"/>
    <w:rsid w:val="000F4F10"/>
    <w:rsid w:val="000F6684"/>
    <w:rsid w:val="00105E7C"/>
    <w:rsid w:val="00114A8B"/>
    <w:rsid w:val="00130BAB"/>
    <w:rsid w:val="00130E42"/>
    <w:rsid w:val="00134963"/>
    <w:rsid w:val="00190275"/>
    <w:rsid w:val="00194AFE"/>
    <w:rsid w:val="00196AF9"/>
    <w:rsid w:val="001B30BC"/>
    <w:rsid w:val="001C68F9"/>
    <w:rsid w:val="001F02E3"/>
    <w:rsid w:val="001F2F97"/>
    <w:rsid w:val="001F7C50"/>
    <w:rsid w:val="001F7EA6"/>
    <w:rsid w:val="0020049E"/>
    <w:rsid w:val="0021182B"/>
    <w:rsid w:val="00216517"/>
    <w:rsid w:val="002238A7"/>
    <w:rsid w:val="0022461C"/>
    <w:rsid w:val="00246E06"/>
    <w:rsid w:val="00247851"/>
    <w:rsid w:val="00251C5A"/>
    <w:rsid w:val="002539A5"/>
    <w:rsid w:val="002548E2"/>
    <w:rsid w:val="00274D97"/>
    <w:rsid w:val="00280D50"/>
    <w:rsid w:val="0028248B"/>
    <w:rsid w:val="00287BA1"/>
    <w:rsid w:val="002952FE"/>
    <w:rsid w:val="002A26CD"/>
    <w:rsid w:val="002A2BD4"/>
    <w:rsid w:val="002A638D"/>
    <w:rsid w:val="002B4877"/>
    <w:rsid w:val="002B48E6"/>
    <w:rsid w:val="002B7EBF"/>
    <w:rsid w:val="002C77A2"/>
    <w:rsid w:val="002D0DAF"/>
    <w:rsid w:val="002E5EFA"/>
    <w:rsid w:val="002F6D26"/>
    <w:rsid w:val="00307097"/>
    <w:rsid w:val="00315442"/>
    <w:rsid w:val="003415BF"/>
    <w:rsid w:val="00357072"/>
    <w:rsid w:val="003608E2"/>
    <w:rsid w:val="00360A4A"/>
    <w:rsid w:val="00363EE9"/>
    <w:rsid w:val="003A50BA"/>
    <w:rsid w:val="003B45D3"/>
    <w:rsid w:val="003C12F2"/>
    <w:rsid w:val="003F2E1B"/>
    <w:rsid w:val="003F5DBE"/>
    <w:rsid w:val="004064AA"/>
    <w:rsid w:val="004343F6"/>
    <w:rsid w:val="00446A1E"/>
    <w:rsid w:val="0044742A"/>
    <w:rsid w:val="00453628"/>
    <w:rsid w:val="00460C89"/>
    <w:rsid w:val="004669F2"/>
    <w:rsid w:val="00484C39"/>
    <w:rsid w:val="00490139"/>
    <w:rsid w:val="004A27B9"/>
    <w:rsid w:val="004B5DC2"/>
    <w:rsid w:val="004C29C7"/>
    <w:rsid w:val="004E53FB"/>
    <w:rsid w:val="004F629D"/>
    <w:rsid w:val="004F73F2"/>
    <w:rsid w:val="005002CD"/>
    <w:rsid w:val="0050472C"/>
    <w:rsid w:val="0051297C"/>
    <w:rsid w:val="00516E30"/>
    <w:rsid w:val="00526591"/>
    <w:rsid w:val="00537690"/>
    <w:rsid w:val="00541B1C"/>
    <w:rsid w:val="00547C9F"/>
    <w:rsid w:val="0055012C"/>
    <w:rsid w:val="005857B3"/>
    <w:rsid w:val="00586930"/>
    <w:rsid w:val="0059202B"/>
    <w:rsid w:val="005979BC"/>
    <w:rsid w:val="005C241C"/>
    <w:rsid w:val="005C3EA3"/>
    <w:rsid w:val="005E155E"/>
    <w:rsid w:val="005E4F1C"/>
    <w:rsid w:val="005F11D7"/>
    <w:rsid w:val="0060232B"/>
    <w:rsid w:val="00610962"/>
    <w:rsid w:val="00637525"/>
    <w:rsid w:val="00640CE1"/>
    <w:rsid w:val="00645A2E"/>
    <w:rsid w:val="006650D9"/>
    <w:rsid w:val="00667FAF"/>
    <w:rsid w:val="00672003"/>
    <w:rsid w:val="0067671E"/>
    <w:rsid w:val="00695743"/>
    <w:rsid w:val="006A6988"/>
    <w:rsid w:val="006C6646"/>
    <w:rsid w:val="006C75D6"/>
    <w:rsid w:val="006D5C7D"/>
    <w:rsid w:val="006D66B9"/>
    <w:rsid w:val="006E30D5"/>
    <w:rsid w:val="006E5D08"/>
    <w:rsid w:val="006E6151"/>
    <w:rsid w:val="006F2737"/>
    <w:rsid w:val="006F490E"/>
    <w:rsid w:val="006F776E"/>
    <w:rsid w:val="007177F4"/>
    <w:rsid w:val="007616D5"/>
    <w:rsid w:val="00762273"/>
    <w:rsid w:val="00763BD0"/>
    <w:rsid w:val="00787823"/>
    <w:rsid w:val="00794813"/>
    <w:rsid w:val="007955FB"/>
    <w:rsid w:val="007A3ECB"/>
    <w:rsid w:val="007B69C4"/>
    <w:rsid w:val="007B79D4"/>
    <w:rsid w:val="007C228D"/>
    <w:rsid w:val="007D1C84"/>
    <w:rsid w:val="007D3F2B"/>
    <w:rsid w:val="007D6754"/>
    <w:rsid w:val="007D73A3"/>
    <w:rsid w:val="007E2074"/>
    <w:rsid w:val="007E4AEA"/>
    <w:rsid w:val="007E56E1"/>
    <w:rsid w:val="007E761C"/>
    <w:rsid w:val="007F55A5"/>
    <w:rsid w:val="007F5D1B"/>
    <w:rsid w:val="0080517C"/>
    <w:rsid w:val="008140AB"/>
    <w:rsid w:val="0081578C"/>
    <w:rsid w:val="00821292"/>
    <w:rsid w:val="0083266C"/>
    <w:rsid w:val="008459BA"/>
    <w:rsid w:val="00847F83"/>
    <w:rsid w:val="00854256"/>
    <w:rsid w:val="0086095B"/>
    <w:rsid w:val="00865681"/>
    <w:rsid w:val="00865DBD"/>
    <w:rsid w:val="00885325"/>
    <w:rsid w:val="008A2F1C"/>
    <w:rsid w:val="008A79B2"/>
    <w:rsid w:val="008B0D06"/>
    <w:rsid w:val="008B38A0"/>
    <w:rsid w:val="008C755E"/>
    <w:rsid w:val="008E77B6"/>
    <w:rsid w:val="008F416B"/>
    <w:rsid w:val="008F77D7"/>
    <w:rsid w:val="0091059B"/>
    <w:rsid w:val="00911AA0"/>
    <w:rsid w:val="00911D4F"/>
    <w:rsid w:val="00916525"/>
    <w:rsid w:val="00935159"/>
    <w:rsid w:val="009548D0"/>
    <w:rsid w:val="009661D0"/>
    <w:rsid w:val="009668CA"/>
    <w:rsid w:val="009709E7"/>
    <w:rsid w:val="0098033E"/>
    <w:rsid w:val="00987205"/>
    <w:rsid w:val="00987EAA"/>
    <w:rsid w:val="00987F28"/>
    <w:rsid w:val="009901AE"/>
    <w:rsid w:val="009A1C0B"/>
    <w:rsid w:val="009F25A5"/>
    <w:rsid w:val="00A0108F"/>
    <w:rsid w:val="00A1797A"/>
    <w:rsid w:val="00A4327B"/>
    <w:rsid w:val="00A43F40"/>
    <w:rsid w:val="00A440E9"/>
    <w:rsid w:val="00A464FC"/>
    <w:rsid w:val="00A63379"/>
    <w:rsid w:val="00A6750D"/>
    <w:rsid w:val="00A8343F"/>
    <w:rsid w:val="00A87C76"/>
    <w:rsid w:val="00A90C6B"/>
    <w:rsid w:val="00A936F6"/>
    <w:rsid w:val="00AA36D4"/>
    <w:rsid w:val="00AA5ACB"/>
    <w:rsid w:val="00AB2845"/>
    <w:rsid w:val="00AC60C1"/>
    <w:rsid w:val="00AD4AA4"/>
    <w:rsid w:val="00AF5E6F"/>
    <w:rsid w:val="00B03C19"/>
    <w:rsid w:val="00B06776"/>
    <w:rsid w:val="00B3139C"/>
    <w:rsid w:val="00B37D48"/>
    <w:rsid w:val="00B6168B"/>
    <w:rsid w:val="00B83258"/>
    <w:rsid w:val="00B91781"/>
    <w:rsid w:val="00BA3D47"/>
    <w:rsid w:val="00BC3000"/>
    <w:rsid w:val="00BD1331"/>
    <w:rsid w:val="00BF5B27"/>
    <w:rsid w:val="00C06415"/>
    <w:rsid w:val="00C22D73"/>
    <w:rsid w:val="00C25FF2"/>
    <w:rsid w:val="00C44CAB"/>
    <w:rsid w:val="00C50F1B"/>
    <w:rsid w:val="00C64A39"/>
    <w:rsid w:val="00C65B9E"/>
    <w:rsid w:val="00C87344"/>
    <w:rsid w:val="00C97E2D"/>
    <w:rsid w:val="00CA632D"/>
    <w:rsid w:val="00CB282D"/>
    <w:rsid w:val="00CC5C71"/>
    <w:rsid w:val="00CE1144"/>
    <w:rsid w:val="00CF0A25"/>
    <w:rsid w:val="00CF544B"/>
    <w:rsid w:val="00D103F9"/>
    <w:rsid w:val="00D117F5"/>
    <w:rsid w:val="00D13111"/>
    <w:rsid w:val="00D1668C"/>
    <w:rsid w:val="00D215F2"/>
    <w:rsid w:val="00D268F8"/>
    <w:rsid w:val="00D430C4"/>
    <w:rsid w:val="00D47EDA"/>
    <w:rsid w:val="00D53F2D"/>
    <w:rsid w:val="00D5798B"/>
    <w:rsid w:val="00D60706"/>
    <w:rsid w:val="00D65439"/>
    <w:rsid w:val="00D71AD8"/>
    <w:rsid w:val="00D73FB8"/>
    <w:rsid w:val="00D746B0"/>
    <w:rsid w:val="00DA0803"/>
    <w:rsid w:val="00DA2A91"/>
    <w:rsid w:val="00DB5CC5"/>
    <w:rsid w:val="00DC0A0D"/>
    <w:rsid w:val="00DD05D1"/>
    <w:rsid w:val="00DD35BC"/>
    <w:rsid w:val="00DD740E"/>
    <w:rsid w:val="00DE7E89"/>
    <w:rsid w:val="00DF52D7"/>
    <w:rsid w:val="00DF6BAF"/>
    <w:rsid w:val="00E02625"/>
    <w:rsid w:val="00E22555"/>
    <w:rsid w:val="00E30E1A"/>
    <w:rsid w:val="00E33479"/>
    <w:rsid w:val="00E35D12"/>
    <w:rsid w:val="00E375FF"/>
    <w:rsid w:val="00E458D9"/>
    <w:rsid w:val="00E64100"/>
    <w:rsid w:val="00E663EB"/>
    <w:rsid w:val="00E762DF"/>
    <w:rsid w:val="00EA0356"/>
    <w:rsid w:val="00EA0E9A"/>
    <w:rsid w:val="00EA20CA"/>
    <w:rsid w:val="00ED3940"/>
    <w:rsid w:val="00EE11CD"/>
    <w:rsid w:val="00EE1833"/>
    <w:rsid w:val="00EE4947"/>
    <w:rsid w:val="00EE7544"/>
    <w:rsid w:val="00F001EE"/>
    <w:rsid w:val="00F147DB"/>
    <w:rsid w:val="00F2057A"/>
    <w:rsid w:val="00F33659"/>
    <w:rsid w:val="00F40A26"/>
    <w:rsid w:val="00F43279"/>
    <w:rsid w:val="00F51DC5"/>
    <w:rsid w:val="00F573C0"/>
    <w:rsid w:val="00F57F9F"/>
    <w:rsid w:val="00F87B6C"/>
    <w:rsid w:val="00FB3798"/>
    <w:rsid w:val="00FC621E"/>
    <w:rsid w:val="00FD2A17"/>
    <w:rsid w:val="00FD5F03"/>
    <w:rsid w:val="00FE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43F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4F73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4F73F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F573C0"/>
    <w:pPr>
      <w:keepNext/>
      <w:spacing w:before="240" w:after="60"/>
      <w:outlineLvl w:val="3"/>
    </w:pPr>
    <w:rPr>
      <w:b/>
      <w:bCs/>
      <w:noProof/>
      <w:sz w:val="28"/>
      <w:szCs w:val="28"/>
    </w:rPr>
  </w:style>
  <w:style w:type="paragraph" w:styleId="5">
    <w:name w:val="heading 5"/>
    <w:basedOn w:val="a"/>
    <w:next w:val="a"/>
    <w:qFormat/>
    <w:rsid w:val="0021182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Шапка"/>
    <w:basedOn w:val="a"/>
    <w:rsid w:val="00D13111"/>
    <w:pPr>
      <w:spacing w:line="360" w:lineRule="auto"/>
      <w:ind w:left="6299"/>
    </w:pPr>
    <w:rPr>
      <w:sz w:val="28"/>
      <w:szCs w:val="20"/>
    </w:rPr>
  </w:style>
  <w:style w:type="table" w:styleId="a4">
    <w:name w:val="Table Grid"/>
    <w:basedOn w:val="a1"/>
    <w:rsid w:val="003570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B79D4"/>
    <w:rPr>
      <w:strike w:val="0"/>
      <w:dstrike w:val="0"/>
      <w:color w:val="000080"/>
      <w:u w:val="none"/>
      <w:effect w:val="none"/>
    </w:rPr>
  </w:style>
  <w:style w:type="character" w:styleId="a6">
    <w:name w:val="Strong"/>
    <w:qFormat/>
    <w:rsid w:val="007B79D4"/>
    <w:rPr>
      <w:b/>
      <w:bCs/>
    </w:rPr>
  </w:style>
  <w:style w:type="paragraph" w:styleId="a7">
    <w:name w:val="footer"/>
    <w:basedOn w:val="a"/>
    <w:link w:val="a8"/>
    <w:rsid w:val="000E2D9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rsid w:val="000E2D9C"/>
  </w:style>
  <w:style w:type="paragraph" w:styleId="aa">
    <w:name w:val="Normal (Web)"/>
    <w:basedOn w:val="a"/>
    <w:uiPriority w:val="99"/>
    <w:rsid w:val="004F73F2"/>
    <w:pPr>
      <w:spacing w:before="100" w:beforeAutospacing="1" w:after="100" w:afterAutospacing="1"/>
    </w:pPr>
  </w:style>
  <w:style w:type="character" w:styleId="ab">
    <w:name w:val="Emphasis"/>
    <w:qFormat/>
    <w:rsid w:val="004F73F2"/>
    <w:rPr>
      <w:i/>
      <w:iCs/>
    </w:rPr>
  </w:style>
  <w:style w:type="table" w:styleId="11">
    <w:name w:val="Table Grid 1"/>
    <w:basedOn w:val="a1"/>
    <w:rsid w:val="00B0677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c">
    <w:name w:val="FollowedHyperlink"/>
    <w:rsid w:val="00E64100"/>
    <w:rPr>
      <w:color w:val="800080"/>
      <w:u w:val="single"/>
    </w:rPr>
  </w:style>
  <w:style w:type="paragraph" w:styleId="ad">
    <w:name w:val="Balloon Text"/>
    <w:basedOn w:val="a"/>
    <w:link w:val="ae"/>
    <w:rsid w:val="003B45D3"/>
    <w:rPr>
      <w:rFonts w:ascii="Tahoma" w:hAnsi="Tahoma" w:cs="Tahoma"/>
      <w:sz w:val="16"/>
      <w:szCs w:val="16"/>
    </w:rPr>
  </w:style>
  <w:style w:type="paragraph" w:styleId="af">
    <w:name w:val="Body Text Indent"/>
    <w:aliases w:val="текст,Основной текст 1,Нумерованный список !!,Надин стиль"/>
    <w:basedOn w:val="a"/>
    <w:link w:val="af0"/>
    <w:rsid w:val="00E30E1A"/>
    <w:pPr>
      <w:spacing w:after="120"/>
      <w:ind w:left="283"/>
    </w:pPr>
  </w:style>
  <w:style w:type="character" w:customStyle="1" w:styleId="spelle">
    <w:name w:val="spelle"/>
    <w:basedOn w:val="a0"/>
    <w:rsid w:val="00C87344"/>
  </w:style>
  <w:style w:type="character" w:customStyle="1" w:styleId="grame">
    <w:name w:val="grame"/>
    <w:basedOn w:val="a0"/>
    <w:rsid w:val="00C87344"/>
  </w:style>
  <w:style w:type="paragraph" w:customStyle="1" w:styleId="at">
    <w:name w:val="at"/>
    <w:basedOn w:val="a"/>
    <w:rsid w:val="00A43F40"/>
    <w:pPr>
      <w:spacing w:before="120" w:after="480" w:line="288" w:lineRule="auto"/>
    </w:pPr>
    <w:rPr>
      <w:rFonts w:ascii="Verdana" w:hAnsi="Verdana"/>
      <w:b/>
      <w:bCs/>
      <w:color w:val="003366"/>
      <w:sz w:val="18"/>
      <w:szCs w:val="18"/>
    </w:rPr>
  </w:style>
  <w:style w:type="character" w:customStyle="1" w:styleId="a8">
    <w:name w:val="Нижний колонтитул Знак"/>
    <w:link w:val="a7"/>
    <w:rsid w:val="00A43F40"/>
    <w:rPr>
      <w:rFonts w:ascii="Arial" w:hAnsi="Arial" w:cs="Arial"/>
      <w:lang w:val="ru-RU" w:eastAsia="ru-RU" w:bidi="ar-SA"/>
    </w:rPr>
  </w:style>
  <w:style w:type="paragraph" w:customStyle="1" w:styleId="af1">
    <w:name w:val="список с точками"/>
    <w:basedOn w:val="a"/>
    <w:rsid w:val="00A464FC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styleId="af2">
    <w:name w:val="Body Text"/>
    <w:basedOn w:val="a"/>
    <w:link w:val="af3"/>
    <w:rsid w:val="00A464FC"/>
    <w:pPr>
      <w:spacing w:after="120"/>
    </w:pPr>
  </w:style>
  <w:style w:type="paragraph" w:styleId="20">
    <w:name w:val="Body Text Indent 2"/>
    <w:basedOn w:val="a"/>
    <w:rsid w:val="00EE7544"/>
    <w:pPr>
      <w:spacing w:after="120" w:line="480" w:lineRule="auto"/>
      <w:ind w:left="283"/>
    </w:pPr>
  </w:style>
  <w:style w:type="paragraph" w:customStyle="1" w:styleId="Default">
    <w:name w:val="Default"/>
    <w:rsid w:val="00F205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F2057A"/>
    <w:pPr>
      <w:ind w:left="720"/>
      <w:contextualSpacing/>
    </w:pPr>
  </w:style>
  <w:style w:type="character" w:customStyle="1" w:styleId="af0">
    <w:name w:val="Основной текст с отступом Знак"/>
    <w:aliases w:val="текст Знак,Основной текст 1 Знак,Нумерованный список !! Знак,Надин стиль Знак"/>
    <w:link w:val="af"/>
    <w:uiPriority w:val="99"/>
    <w:rsid w:val="00F147DB"/>
    <w:rPr>
      <w:sz w:val="24"/>
      <w:szCs w:val="24"/>
    </w:rPr>
  </w:style>
  <w:style w:type="paragraph" w:customStyle="1" w:styleId="ConsPlusNormal">
    <w:name w:val="ConsPlusNormal"/>
    <w:rsid w:val="00F147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A1797A"/>
    <w:pPr>
      <w:widowControl w:val="0"/>
      <w:spacing w:line="300" w:lineRule="auto"/>
      <w:ind w:left="40" w:firstLine="280"/>
    </w:pPr>
    <w:rPr>
      <w:rFonts w:ascii="Courier New" w:hAnsi="Courier New"/>
      <w:snapToGrid w:val="0"/>
      <w:sz w:val="16"/>
    </w:rPr>
  </w:style>
  <w:style w:type="paragraph" w:styleId="30">
    <w:name w:val="Body Text Indent 3"/>
    <w:basedOn w:val="a"/>
    <w:link w:val="31"/>
    <w:rsid w:val="00A1797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1797A"/>
    <w:rPr>
      <w:sz w:val="16"/>
      <w:szCs w:val="16"/>
    </w:rPr>
  </w:style>
  <w:style w:type="paragraph" w:styleId="32">
    <w:name w:val="Body Text 3"/>
    <w:basedOn w:val="a"/>
    <w:link w:val="33"/>
    <w:rsid w:val="00A1797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A1797A"/>
    <w:rPr>
      <w:sz w:val="16"/>
      <w:szCs w:val="16"/>
    </w:rPr>
  </w:style>
  <w:style w:type="paragraph" w:styleId="21">
    <w:name w:val="Body Text 2"/>
    <w:basedOn w:val="a"/>
    <w:link w:val="22"/>
    <w:rsid w:val="00A1797A"/>
    <w:pPr>
      <w:widowControl w:val="0"/>
      <w:spacing w:after="120" w:line="480" w:lineRule="auto"/>
      <w:ind w:left="40" w:firstLine="540"/>
    </w:pPr>
    <w:rPr>
      <w:snapToGrid w:val="0"/>
      <w:sz w:val="18"/>
      <w:szCs w:val="20"/>
    </w:rPr>
  </w:style>
  <w:style w:type="character" w:customStyle="1" w:styleId="22">
    <w:name w:val="Основной текст 2 Знак"/>
    <w:link w:val="21"/>
    <w:rsid w:val="00A1797A"/>
    <w:rPr>
      <w:snapToGrid w:val="0"/>
      <w:sz w:val="18"/>
    </w:rPr>
  </w:style>
  <w:style w:type="character" w:customStyle="1" w:styleId="FontStyle28">
    <w:name w:val="Font Style28"/>
    <w:rsid w:val="00A179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A1797A"/>
    <w:pPr>
      <w:widowControl w:val="0"/>
      <w:autoSpaceDE w:val="0"/>
      <w:autoSpaceDN w:val="0"/>
      <w:adjustRightInd w:val="0"/>
      <w:spacing w:line="226" w:lineRule="exact"/>
      <w:ind w:firstLine="278"/>
      <w:jc w:val="both"/>
    </w:pPr>
  </w:style>
  <w:style w:type="character" w:customStyle="1" w:styleId="FontStyle21">
    <w:name w:val="Font Style21"/>
    <w:rsid w:val="00A1797A"/>
    <w:rPr>
      <w:rFonts w:ascii="Times New Roman" w:hAnsi="Times New Roman" w:cs="Times New Roman"/>
      <w:sz w:val="22"/>
      <w:szCs w:val="22"/>
    </w:rPr>
  </w:style>
  <w:style w:type="character" w:customStyle="1" w:styleId="ae">
    <w:name w:val="Текст выноски Знак"/>
    <w:link w:val="ad"/>
    <w:rsid w:val="00A1797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A1797A"/>
  </w:style>
  <w:style w:type="paragraph" w:customStyle="1" w:styleId="12">
    <w:name w:val="Абзац списка1"/>
    <w:basedOn w:val="a"/>
    <w:rsid w:val="00A1797A"/>
    <w:pPr>
      <w:ind w:left="720"/>
      <w:contextualSpacing/>
    </w:pPr>
  </w:style>
  <w:style w:type="character" w:customStyle="1" w:styleId="10">
    <w:name w:val="Заголовок 1 Знак"/>
    <w:link w:val="1"/>
    <w:rsid w:val="00A1797A"/>
    <w:rPr>
      <w:rFonts w:ascii="Arial" w:hAnsi="Arial" w:cs="Arial"/>
      <w:b/>
      <w:bCs/>
      <w:kern w:val="32"/>
      <w:sz w:val="32"/>
      <w:szCs w:val="32"/>
    </w:rPr>
  </w:style>
  <w:style w:type="character" w:customStyle="1" w:styleId="af3">
    <w:name w:val="Основной текст Знак"/>
    <w:link w:val="af2"/>
    <w:rsid w:val="00A1797A"/>
    <w:rPr>
      <w:sz w:val="24"/>
      <w:szCs w:val="24"/>
    </w:rPr>
  </w:style>
  <w:style w:type="paragraph" w:customStyle="1" w:styleId="23">
    <w:name w:val="Абзац списка2"/>
    <w:basedOn w:val="a"/>
    <w:rsid w:val="00A179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hyperlink" Target="https://www.agroxxi.ru/goshandbook" TargetMode="Externa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hyperlink" Target="http://www.pesticidy.ru" TargetMode="External"/><Relationship Id="rId40" Type="http://schemas.openxmlformats.org/officeDocument/2006/relationships/hyperlink" Target="https://www.syngenta.ru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hyperlink" Target="http://www.consultant.ru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hyperlink" Target="https://www.cropscience.bayer.ru/" TargetMode="External"/><Relationship Id="rId43" Type="http://schemas.openxmlformats.org/officeDocument/2006/relationships/footer" Target="footer2.xml"/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hyperlink" Target="https://torbor.ru/plant" TargetMode="External"/><Relationship Id="rId20" Type="http://schemas.openxmlformats.org/officeDocument/2006/relationships/image" Target="media/image7.wmf"/><Relationship Id="rId41" Type="http://schemas.openxmlformats.org/officeDocument/2006/relationships/hyperlink" Target="http://rup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19889</Words>
  <Characters>113368</Characters>
  <Application>Microsoft Office Word</Application>
  <DocSecurity>0</DocSecurity>
  <Lines>944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ВПО Ставропольский государственный аграрный университет</vt:lpstr>
    </vt:vector>
  </TitlesOfParts>
  <Company>СтГАУ</Company>
  <LinksUpToDate>false</LinksUpToDate>
  <CharactersWithSpaces>132992</CharactersWithSpaces>
  <SharedDoc>false</SharedDoc>
  <HLinks>
    <vt:vector size="36" baseType="variant">
      <vt:variant>
        <vt:i4>393295</vt:i4>
      </vt:variant>
      <vt:variant>
        <vt:i4>15</vt:i4>
      </vt:variant>
      <vt:variant>
        <vt:i4>0</vt:i4>
      </vt:variant>
      <vt:variant>
        <vt:i4>5</vt:i4>
      </vt:variant>
      <vt:variant>
        <vt:lpwstr>http://www.bayer.ru/scripts/pages/ru/products/subgroups/cropscience/index.php</vt:lpwstr>
      </vt:variant>
      <vt:variant>
        <vt:lpwstr/>
      </vt:variant>
      <vt:variant>
        <vt:i4>1048581</vt:i4>
      </vt:variant>
      <vt:variant>
        <vt:i4>12</vt:i4>
      </vt:variant>
      <vt:variant>
        <vt:i4>0</vt:i4>
      </vt:variant>
      <vt:variant>
        <vt:i4>5</vt:i4>
      </vt:variant>
      <vt:variant>
        <vt:lpwstr>http://www.agroxxi.ru/goshandbook</vt:lpwstr>
      </vt:variant>
      <vt:variant>
        <vt:lpwstr/>
      </vt:variant>
      <vt:variant>
        <vt:i4>6029401</vt:i4>
      </vt:variant>
      <vt:variant>
        <vt:i4>9</vt:i4>
      </vt:variant>
      <vt:variant>
        <vt:i4>0</vt:i4>
      </vt:variant>
      <vt:variant>
        <vt:i4>5</vt:i4>
      </vt:variant>
      <vt:variant>
        <vt:lpwstr>http://www.syngenta.com/country/ru/ru/crop-rotection/products/Pages/home.aspx</vt:lpwstr>
      </vt:variant>
      <vt:variant>
        <vt:lpwstr/>
      </vt:variant>
      <vt:variant>
        <vt:i4>7209023</vt:i4>
      </vt:variant>
      <vt:variant>
        <vt:i4>6</vt:i4>
      </vt:variant>
      <vt:variant>
        <vt:i4>0</vt:i4>
      </vt:variant>
      <vt:variant>
        <vt:i4>5</vt:i4>
      </vt:variant>
      <vt:variant>
        <vt:lpwstr>http://www.avgust.com/company/</vt:lpwstr>
      </vt:variant>
      <vt:variant>
        <vt:lpwstr/>
      </vt:variant>
      <vt:variant>
        <vt:i4>2359418</vt:i4>
      </vt:variant>
      <vt:variant>
        <vt:i4>3</vt:i4>
      </vt:variant>
      <vt:variant>
        <vt:i4>0</vt:i4>
      </vt:variant>
      <vt:variant>
        <vt:i4>5</vt:i4>
      </vt:variant>
      <vt:variant>
        <vt:lpwstr>http://www.zrast.ru/index.html</vt:lpwstr>
      </vt:variant>
      <vt:variant>
        <vt:lpwstr/>
      </vt:variant>
      <vt:variant>
        <vt:i4>6684732</vt:i4>
      </vt:variant>
      <vt:variant>
        <vt:i4>0</vt:i4>
      </vt:variant>
      <vt:variant>
        <vt:i4>0</vt:i4>
      </vt:variant>
      <vt:variant>
        <vt:i4>5</vt:i4>
      </vt:variant>
      <vt:variant>
        <vt:lpwstr>http://www.himagro.com.ua/press/atlas/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ВПО Ставропольский государственный аграрный университет</dc:title>
  <dc:creator>ФЗР</dc:creator>
  <cp:lastModifiedBy>Люба</cp:lastModifiedBy>
  <cp:revision>14</cp:revision>
  <cp:lastPrinted>2019-06-15T16:02:00Z</cp:lastPrinted>
  <dcterms:created xsi:type="dcterms:W3CDTF">2016-02-08T08:31:00Z</dcterms:created>
  <dcterms:modified xsi:type="dcterms:W3CDTF">2020-09-08T10:53:00Z</dcterms:modified>
</cp:coreProperties>
</file>